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F2A" w:rsidRDefault="006B2F2A" w:rsidP="006B2F2A">
      <w:pPr>
        <w:spacing w:after="0" w:line="240" w:lineRule="auto"/>
        <w:jc w:val="both"/>
        <w:rPr>
          <w:rFonts w:ascii="Times New Roman" w:eastAsia="Times New Roman" w:hAnsi="Times New Roman"/>
          <w:sz w:val="26"/>
          <w:szCs w:val="26"/>
          <w:lang w:eastAsia="ru-RU"/>
        </w:rPr>
      </w:pPr>
    </w:p>
    <w:p w:rsidR="006B2F2A" w:rsidRDefault="006B2F2A" w:rsidP="006B2F2A">
      <w:pPr>
        <w:pStyle w:val="a4"/>
        <w:tabs>
          <w:tab w:val="left" w:pos="0"/>
        </w:tabs>
        <w:spacing w:after="0" w:line="240" w:lineRule="auto"/>
        <w:ind w:left="0"/>
        <w:jc w:val="both"/>
        <w:rPr>
          <w:rFonts w:ascii="Times New Roman" w:eastAsia="Times New Roman" w:hAnsi="Times New Roman"/>
          <w:sz w:val="26"/>
          <w:szCs w:val="26"/>
          <w:lang w:eastAsia="ru-RU"/>
        </w:rPr>
      </w:pPr>
      <w:r w:rsidRPr="006B2F2A">
        <w:rPr>
          <w:rFonts w:ascii="Times New Roman" w:eastAsia="Times New Roman" w:hAnsi="Times New Roman"/>
          <w:sz w:val="26"/>
          <w:szCs w:val="26"/>
          <w:lang w:eastAsia="ru-RU"/>
        </w:rPr>
        <w:drawing>
          <wp:inline distT="0" distB="0" distL="0" distR="0">
            <wp:extent cx="6031230" cy="8519538"/>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31230" cy="8519538"/>
                    </a:xfrm>
                    <a:prstGeom prst="rect">
                      <a:avLst/>
                    </a:prstGeom>
                    <a:noFill/>
                    <a:ln w="9525">
                      <a:noFill/>
                      <a:miter lim="800000"/>
                      <a:headEnd/>
                      <a:tailEnd/>
                    </a:ln>
                  </pic:spPr>
                </pic:pic>
              </a:graphicData>
            </a:graphic>
          </wp:inline>
        </w:drawing>
      </w:r>
    </w:p>
    <w:p w:rsidR="006B2F2A" w:rsidRPr="004A064E" w:rsidRDefault="006B2F2A" w:rsidP="006B2F2A">
      <w:pPr>
        <w:pStyle w:val="a4"/>
        <w:numPr>
          <w:ilvl w:val="1"/>
          <w:numId w:val="2"/>
        </w:numPr>
        <w:tabs>
          <w:tab w:val="left" w:pos="0"/>
        </w:tabs>
        <w:spacing w:after="0" w:line="240" w:lineRule="auto"/>
        <w:ind w:left="0" w:firstLine="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Дополнительная </w:t>
      </w:r>
      <w:proofErr w:type="spellStart"/>
      <w:r w:rsidRPr="004A064E">
        <w:rPr>
          <w:rFonts w:ascii="Times New Roman" w:eastAsia="Times New Roman" w:hAnsi="Times New Roman"/>
          <w:sz w:val="26"/>
          <w:szCs w:val="26"/>
          <w:lang w:eastAsia="ru-RU"/>
        </w:rPr>
        <w:t>общеразвивающая</w:t>
      </w:r>
      <w:proofErr w:type="spellEnd"/>
      <w:r w:rsidRPr="004A064E">
        <w:rPr>
          <w:rFonts w:ascii="Times New Roman" w:eastAsia="Times New Roman" w:hAnsi="Times New Roman"/>
          <w:sz w:val="26"/>
          <w:szCs w:val="26"/>
          <w:lang w:eastAsia="ru-RU"/>
        </w:rPr>
        <w:t xml:space="preserve"> программа является составной частью основной образовательной программы школы.</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b/>
          <w:sz w:val="26"/>
          <w:szCs w:val="26"/>
          <w:lang w:eastAsia="ru-RU"/>
        </w:rPr>
      </w:pPr>
    </w:p>
    <w:p w:rsidR="006B2F2A" w:rsidRPr="004A064E" w:rsidRDefault="006B2F2A" w:rsidP="006B2F2A">
      <w:pPr>
        <w:pStyle w:val="a4"/>
        <w:shd w:val="clear" w:color="auto" w:fill="FFFFFF"/>
        <w:tabs>
          <w:tab w:val="left" w:pos="0"/>
        </w:tabs>
        <w:spacing w:after="0" w:line="240" w:lineRule="auto"/>
        <w:ind w:left="0"/>
        <w:jc w:val="center"/>
        <w:rPr>
          <w:rFonts w:ascii="Times New Roman" w:eastAsia="Times New Roman" w:hAnsi="Times New Roman"/>
          <w:b/>
          <w:sz w:val="26"/>
          <w:szCs w:val="26"/>
          <w:lang w:eastAsia="ru-RU"/>
        </w:rPr>
      </w:pPr>
      <w:r w:rsidRPr="004A064E">
        <w:rPr>
          <w:rFonts w:ascii="Times New Roman" w:eastAsia="Times New Roman" w:hAnsi="Times New Roman"/>
          <w:b/>
          <w:sz w:val="26"/>
          <w:szCs w:val="26"/>
          <w:lang w:val="en-US" w:eastAsia="ru-RU"/>
        </w:rPr>
        <w:t>II</w:t>
      </w:r>
      <w:r w:rsidRPr="004A064E">
        <w:rPr>
          <w:rFonts w:ascii="Times New Roman" w:eastAsia="Times New Roman" w:hAnsi="Times New Roman"/>
          <w:b/>
          <w:sz w:val="26"/>
          <w:szCs w:val="26"/>
          <w:lang w:eastAsia="ru-RU"/>
        </w:rPr>
        <w:t xml:space="preserve">. Классификация дополнительных </w:t>
      </w:r>
      <w:proofErr w:type="spellStart"/>
      <w:r w:rsidRPr="004A064E">
        <w:rPr>
          <w:rFonts w:ascii="Times New Roman" w:eastAsia="Times New Roman" w:hAnsi="Times New Roman"/>
          <w:b/>
          <w:sz w:val="26"/>
          <w:szCs w:val="26"/>
          <w:lang w:eastAsia="ru-RU"/>
        </w:rPr>
        <w:t>общеразвивающих</w:t>
      </w:r>
      <w:proofErr w:type="spellEnd"/>
      <w:r w:rsidRPr="004A064E">
        <w:rPr>
          <w:rFonts w:ascii="Times New Roman" w:eastAsia="Times New Roman" w:hAnsi="Times New Roman"/>
          <w:b/>
          <w:sz w:val="26"/>
          <w:szCs w:val="26"/>
          <w:lang w:eastAsia="ru-RU"/>
        </w:rPr>
        <w:t xml:space="preserve"> программ</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p>
    <w:p w:rsidR="006B2F2A" w:rsidRPr="004A064E" w:rsidRDefault="006B2F2A" w:rsidP="006B2F2A">
      <w:pPr>
        <w:shd w:val="clear" w:color="auto" w:fill="FFFFFF"/>
        <w:tabs>
          <w:tab w:val="left" w:pos="0"/>
          <w:tab w:val="left" w:pos="142"/>
        </w:tabs>
        <w:spacing w:after="0" w:line="240" w:lineRule="auto"/>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2.1. Дополнительные </w:t>
      </w:r>
      <w:proofErr w:type="spellStart"/>
      <w:r w:rsidRPr="004A064E">
        <w:rPr>
          <w:rFonts w:ascii="Times New Roman" w:eastAsia="Times New Roman" w:hAnsi="Times New Roman"/>
          <w:sz w:val="26"/>
          <w:szCs w:val="26"/>
          <w:lang w:eastAsia="ru-RU"/>
        </w:rPr>
        <w:t>общеразвивающие</w:t>
      </w:r>
      <w:proofErr w:type="spellEnd"/>
      <w:r w:rsidRPr="004A064E">
        <w:rPr>
          <w:rFonts w:ascii="Times New Roman" w:eastAsia="Times New Roman" w:hAnsi="Times New Roman"/>
          <w:sz w:val="26"/>
          <w:szCs w:val="26"/>
          <w:lang w:eastAsia="ru-RU"/>
        </w:rPr>
        <w:t xml:space="preserve"> программы подразделяются на следующие виды: примерная (типовая), модифицированная (адаптированная), экспериментальная, авторская.</w:t>
      </w:r>
    </w:p>
    <w:p w:rsidR="006B2F2A" w:rsidRPr="004A064E" w:rsidRDefault="006B2F2A" w:rsidP="006B2F2A">
      <w:pPr>
        <w:shd w:val="clear" w:color="auto" w:fill="FFFFFF"/>
        <w:tabs>
          <w:tab w:val="left" w:pos="0"/>
          <w:tab w:val="left" w:pos="142"/>
        </w:tabs>
        <w:spacing w:after="0" w:line="240" w:lineRule="auto"/>
        <w:jc w:val="both"/>
        <w:rPr>
          <w:rFonts w:ascii="Times New Roman" w:eastAsia="Times New Roman" w:hAnsi="Times New Roman"/>
          <w:sz w:val="26"/>
          <w:szCs w:val="26"/>
          <w:lang w:eastAsia="ru-RU"/>
        </w:rPr>
      </w:pPr>
      <w:r w:rsidRPr="004A064E">
        <w:rPr>
          <w:rFonts w:ascii="Times New Roman" w:eastAsia="Times New Roman" w:hAnsi="Times New Roman"/>
          <w:b/>
          <w:sz w:val="26"/>
          <w:szCs w:val="26"/>
          <w:lang w:eastAsia="ru-RU"/>
        </w:rPr>
        <w:t>Примерная (типовая) программа</w:t>
      </w:r>
      <w:r w:rsidRPr="004A064E">
        <w:rPr>
          <w:rFonts w:ascii="Times New Roman" w:eastAsia="Times New Roman" w:hAnsi="Times New Roman"/>
          <w:sz w:val="26"/>
          <w:szCs w:val="26"/>
          <w:lang w:eastAsia="ru-RU"/>
        </w:rPr>
        <w:t xml:space="preserve"> рекомендована </w:t>
      </w:r>
      <w:proofErr w:type="spellStart"/>
      <w:r w:rsidRPr="004A064E">
        <w:rPr>
          <w:rFonts w:ascii="Times New Roman" w:eastAsia="Times New Roman" w:hAnsi="Times New Roman"/>
          <w:sz w:val="26"/>
          <w:szCs w:val="26"/>
          <w:lang w:eastAsia="ru-RU"/>
        </w:rPr>
        <w:t>государственныморганом</w:t>
      </w:r>
      <w:proofErr w:type="spellEnd"/>
      <w:r w:rsidRPr="004A064E">
        <w:rPr>
          <w:rFonts w:ascii="Times New Roman" w:eastAsia="Times New Roman" w:hAnsi="Times New Roman"/>
          <w:sz w:val="26"/>
          <w:szCs w:val="26"/>
          <w:lang w:eastAsia="ru-RU"/>
        </w:rPr>
        <w:t xml:space="preserve"> управления образования в качестве примерной по той или </w:t>
      </w:r>
      <w:proofErr w:type="spellStart"/>
      <w:r w:rsidRPr="004A064E">
        <w:rPr>
          <w:rFonts w:ascii="Times New Roman" w:eastAsia="Times New Roman" w:hAnsi="Times New Roman"/>
          <w:sz w:val="26"/>
          <w:szCs w:val="26"/>
          <w:lang w:eastAsia="ru-RU"/>
        </w:rPr>
        <w:t>инойобразовательной</w:t>
      </w:r>
      <w:proofErr w:type="spellEnd"/>
      <w:r w:rsidRPr="004A064E">
        <w:rPr>
          <w:rFonts w:ascii="Times New Roman" w:eastAsia="Times New Roman" w:hAnsi="Times New Roman"/>
          <w:sz w:val="26"/>
          <w:szCs w:val="26"/>
          <w:lang w:eastAsia="ru-RU"/>
        </w:rPr>
        <w:t xml:space="preserve"> области или направлению деятельности. Примерна</w:t>
      </w:r>
      <w:proofErr w:type="gramStart"/>
      <w:r w:rsidRPr="004A064E">
        <w:rPr>
          <w:rFonts w:ascii="Times New Roman" w:eastAsia="Times New Roman" w:hAnsi="Times New Roman"/>
          <w:sz w:val="26"/>
          <w:szCs w:val="26"/>
          <w:lang w:eastAsia="ru-RU"/>
        </w:rPr>
        <w:t>я(</w:t>
      </w:r>
      <w:proofErr w:type="gramEnd"/>
      <w:r w:rsidRPr="004A064E">
        <w:rPr>
          <w:rFonts w:ascii="Times New Roman" w:eastAsia="Times New Roman" w:hAnsi="Times New Roman"/>
          <w:sz w:val="26"/>
          <w:szCs w:val="26"/>
          <w:lang w:eastAsia="ru-RU"/>
        </w:rPr>
        <w:t>типовая) программа задает базовый минимум по конкретному направлению деятельности (в рамках той или иной направленности); от него и следует отталкиваться педагогу при разработке модифицированных и авторских программ: расширять его, углублять, конкретизировать и т.д.</w:t>
      </w:r>
    </w:p>
    <w:p w:rsidR="006B2F2A" w:rsidRPr="004A064E" w:rsidRDefault="006B2F2A" w:rsidP="006B2F2A">
      <w:pPr>
        <w:tabs>
          <w:tab w:val="left" w:pos="0"/>
        </w:tabs>
        <w:spacing w:after="0" w:line="240" w:lineRule="auto"/>
        <w:jc w:val="both"/>
        <w:rPr>
          <w:rFonts w:ascii="Times New Roman" w:eastAsia="Times New Roman" w:hAnsi="Times New Roman"/>
          <w:sz w:val="26"/>
          <w:szCs w:val="26"/>
          <w:lang w:eastAsia="ru-RU"/>
        </w:rPr>
      </w:pPr>
      <w:r w:rsidRPr="004A064E">
        <w:rPr>
          <w:rFonts w:ascii="Times New Roman" w:eastAsia="Times New Roman" w:hAnsi="Times New Roman"/>
          <w:b/>
          <w:sz w:val="26"/>
          <w:szCs w:val="26"/>
          <w:lang w:eastAsia="ru-RU"/>
        </w:rPr>
        <w:t>Модифицированная (адаптированная) программа</w:t>
      </w:r>
      <w:r w:rsidRPr="004A064E">
        <w:rPr>
          <w:rFonts w:ascii="Times New Roman" w:eastAsia="Times New Roman" w:hAnsi="Times New Roman"/>
          <w:sz w:val="26"/>
          <w:szCs w:val="26"/>
          <w:lang w:eastAsia="ru-RU"/>
        </w:rPr>
        <w:t xml:space="preserve"> - это программа, </w:t>
      </w:r>
      <w:proofErr w:type="spellStart"/>
      <w:r w:rsidRPr="004A064E">
        <w:rPr>
          <w:rFonts w:ascii="Times New Roman" w:eastAsia="Times New Roman" w:hAnsi="Times New Roman"/>
          <w:sz w:val="26"/>
          <w:szCs w:val="26"/>
          <w:lang w:eastAsia="ru-RU"/>
        </w:rPr>
        <w:t>воснову</w:t>
      </w:r>
      <w:proofErr w:type="spellEnd"/>
      <w:r w:rsidRPr="004A064E">
        <w:rPr>
          <w:rFonts w:ascii="Times New Roman" w:eastAsia="Times New Roman" w:hAnsi="Times New Roman"/>
          <w:sz w:val="26"/>
          <w:szCs w:val="26"/>
          <w:lang w:eastAsia="ru-RU"/>
        </w:rPr>
        <w:t>, которой положена примерная (типовая) программа либо программа, разработанная другим автором, но измененная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Данная программа должна обсуждаться на методич</w:t>
      </w:r>
      <w:r>
        <w:rPr>
          <w:rFonts w:ascii="Times New Roman" w:eastAsia="Times New Roman" w:hAnsi="Times New Roman"/>
          <w:sz w:val="26"/>
          <w:szCs w:val="26"/>
          <w:lang w:eastAsia="ru-RU"/>
        </w:rPr>
        <w:t xml:space="preserve">еском (педагогическом) совете и </w:t>
      </w:r>
      <w:r w:rsidRPr="004A064E">
        <w:rPr>
          <w:rFonts w:ascii="Times New Roman" w:eastAsia="Times New Roman" w:hAnsi="Times New Roman"/>
          <w:sz w:val="26"/>
          <w:szCs w:val="26"/>
          <w:lang w:eastAsia="ru-RU"/>
        </w:rPr>
        <w:t>утверждаться руководителем образовательной организации.</w:t>
      </w:r>
    </w:p>
    <w:p w:rsidR="006B2F2A" w:rsidRPr="004A064E" w:rsidRDefault="006B2F2A" w:rsidP="006B2F2A">
      <w:pPr>
        <w:tabs>
          <w:tab w:val="left" w:pos="0"/>
        </w:tabs>
        <w:spacing w:after="0" w:line="240" w:lineRule="auto"/>
        <w:jc w:val="both"/>
        <w:rPr>
          <w:rFonts w:ascii="Times New Roman" w:eastAsia="Times New Roman" w:hAnsi="Times New Roman"/>
          <w:sz w:val="26"/>
          <w:szCs w:val="26"/>
          <w:lang w:eastAsia="ru-RU"/>
        </w:rPr>
      </w:pPr>
      <w:r w:rsidRPr="004A064E">
        <w:rPr>
          <w:rFonts w:ascii="Times New Roman" w:eastAsia="Times New Roman" w:hAnsi="Times New Roman"/>
          <w:b/>
          <w:sz w:val="26"/>
          <w:szCs w:val="26"/>
          <w:lang w:eastAsia="ru-RU"/>
        </w:rPr>
        <w:t>Экспериментальная программа</w:t>
      </w:r>
      <w:r w:rsidRPr="004A064E">
        <w:rPr>
          <w:rFonts w:ascii="Times New Roman" w:eastAsia="Times New Roman" w:hAnsi="Times New Roman"/>
          <w:sz w:val="26"/>
          <w:szCs w:val="26"/>
          <w:lang w:eastAsia="ru-RU"/>
        </w:rPr>
        <w:t xml:space="preserve"> разрабатывается педагогом с </w:t>
      </w:r>
      <w:proofErr w:type="spellStart"/>
      <w:r w:rsidRPr="004A064E">
        <w:rPr>
          <w:rFonts w:ascii="Times New Roman" w:eastAsia="Times New Roman" w:hAnsi="Times New Roman"/>
          <w:sz w:val="26"/>
          <w:szCs w:val="26"/>
          <w:lang w:eastAsia="ru-RU"/>
        </w:rPr>
        <w:t>цельюрешения</w:t>
      </w:r>
      <w:proofErr w:type="spellEnd"/>
      <w:r w:rsidRPr="004A064E">
        <w:rPr>
          <w:rFonts w:ascii="Times New Roman" w:eastAsia="Times New Roman" w:hAnsi="Times New Roman"/>
          <w:sz w:val="26"/>
          <w:szCs w:val="26"/>
          <w:lang w:eastAsia="ru-RU"/>
        </w:rPr>
        <w:t xml:space="preserve"> какой-либо практической задачи. Такая программа </w:t>
      </w:r>
      <w:proofErr w:type="spellStart"/>
      <w:r w:rsidRPr="004A064E">
        <w:rPr>
          <w:rFonts w:ascii="Times New Roman" w:eastAsia="Times New Roman" w:hAnsi="Times New Roman"/>
          <w:sz w:val="26"/>
          <w:szCs w:val="26"/>
          <w:lang w:eastAsia="ru-RU"/>
        </w:rPr>
        <w:t>можетпредлагать</w:t>
      </w:r>
      <w:proofErr w:type="spellEnd"/>
      <w:r w:rsidRPr="004A064E">
        <w:rPr>
          <w:rFonts w:ascii="Times New Roman" w:eastAsia="Times New Roman" w:hAnsi="Times New Roman"/>
          <w:sz w:val="26"/>
          <w:szCs w:val="26"/>
          <w:lang w:eastAsia="ru-RU"/>
        </w:rPr>
        <w:t xml:space="preserve"> изменение содержания, организационно-педагогических основ и методов обучения, вводить новые области знания, апробировать </w:t>
      </w:r>
      <w:proofErr w:type="spellStart"/>
      <w:r w:rsidRPr="004A064E">
        <w:rPr>
          <w:rFonts w:ascii="Times New Roman" w:eastAsia="Times New Roman" w:hAnsi="Times New Roman"/>
          <w:sz w:val="26"/>
          <w:szCs w:val="26"/>
          <w:lang w:eastAsia="ru-RU"/>
        </w:rPr>
        <w:t>новыепедагогические</w:t>
      </w:r>
      <w:proofErr w:type="spellEnd"/>
      <w:r w:rsidRPr="004A064E">
        <w:rPr>
          <w:rFonts w:ascii="Times New Roman" w:eastAsia="Times New Roman" w:hAnsi="Times New Roman"/>
          <w:sz w:val="26"/>
          <w:szCs w:val="26"/>
          <w:lang w:eastAsia="ru-RU"/>
        </w:rPr>
        <w:t xml:space="preserve"> технологии. Её разработчик должен доказать </w:t>
      </w:r>
      <w:proofErr w:type="spellStart"/>
      <w:r w:rsidRPr="004A064E">
        <w:rPr>
          <w:rFonts w:ascii="Times New Roman" w:eastAsia="Times New Roman" w:hAnsi="Times New Roman"/>
          <w:sz w:val="26"/>
          <w:szCs w:val="26"/>
          <w:lang w:eastAsia="ru-RU"/>
        </w:rPr>
        <w:t>истинностьэкспериментального</w:t>
      </w:r>
      <w:proofErr w:type="spellEnd"/>
      <w:r w:rsidRPr="004A064E">
        <w:rPr>
          <w:rFonts w:ascii="Times New Roman" w:eastAsia="Times New Roman" w:hAnsi="Times New Roman"/>
          <w:sz w:val="26"/>
          <w:szCs w:val="26"/>
          <w:lang w:eastAsia="ru-RU"/>
        </w:rPr>
        <w:t xml:space="preserve"> положения. По мере прохождения апробации - в случае выявления новизны предложений автора - экспериментальная программа может претендовать на статус авторской. Разрешение на работу по экспериментальной программе дается методическим (педагогическим) советом и руководителем образовательного учреждения.</w:t>
      </w:r>
    </w:p>
    <w:p w:rsidR="006B2F2A" w:rsidRPr="004A064E" w:rsidRDefault="006B2F2A" w:rsidP="006B2F2A">
      <w:pPr>
        <w:tabs>
          <w:tab w:val="left" w:pos="0"/>
        </w:tabs>
        <w:spacing w:after="0" w:line="240" w:lineRule="auto"/>
        <w:jc w:val="both"/>
        <w:rPr>
          <w:rFonts w:ascii="Times New Roman" w:eastAsia="Times New Roman" w:hAnsi="Times New Roman"/>
          <w:sz w:val="26"/>
          <w:szCs w:val="26"/>
          <w:lang w:eastAsia="ru-RU"/>
        </w:rPr>
      </w:pPr>
      <w:r w:rsidRPr="004A064E">
        <w:rPr>
          <w:rFonts w:ascii="Times New Roman" w:eastAsia="Times New Roman" w:hAnsi="Times New Roman"/>
          <w:b/>
          <w:sz w:val="26"/>
          <w:szCs w:val="26"/>
          <w:lang w:eastAsia="ru-RU"/>
        </w:rPr>
        <w:t>Авторская программа</w:t>
      </w:r>
      <w:r w:rsidRPr="004A064E">
        <w:rPr>
          <w:rFonts w:ascii="Times New Roman" w:eastAsia="Times New Roman" w:hAnsi="Times New Roman"/>
          <w:sz w:val="26"/>
          <w:szCs w:val="26"/>
          <w:lang w:eastAsia="ru-RU"/>
        </w:rPr>
        <w:t xml:space="preserve"> - это программа, обладающая </w:t>
      </w:r>
      <w:proofErr w:type="spellStart"/>
      <w:r w:rsidRPr="004A064E">
        <w:rPr>
          <w:rFonts w:ascii="Times New Roman" w:eastAsia="Times New Roman" w:hAnsi="Times New Roman"/>
          <w:sz w:val="26"/>
          <w:szCs w:val="26"/>
          <w:lang w:eastAsia="ru-RU"/>
        </w:rPr>
        <w:t>актуальностью</w:t>
      </w:r>
      <w:proofErr w:type="gramStart"/>
      <w:r w:rsidRPr="004A064E">
        <w:rPr>
          <w:rFonts w:ascii="Times New Roman" w:eastAsia="Times New Roman" w:hAnsi="Times New Roman"/>
          <w:sz w:val="26"/>
          <w:szCs w:val="26"/>
          <w:lang w:eastAsia="ru-RU"/>
        </w:rPr>
        <w:t>,о</w:t>
      </w:r>
      <w:proofErr w:type="gramEnd"/>
      <w:r w:rsidRPr="004A064E">
        <w:rPr>
          <w:rFonts w:ascii="Times New Roman" w:eastAsia="Times New Roman" w:hAnsi="Times New Roman"/>
          <w:sz w:val="26"/>
          <w:szCs w:val="26"/>
          <w:lang w:eastAsia="ru-RU"/>
        </w:rPr>
        <w:t>ригинальностью</w:t>
      </w:r>
      <w:proofErr w:type="spellEnd"/>
      <w:r w:rsidRPr="004A064E">
        <w:rPr>
          <w:rFonts w:ascii="Times New Roman" w:eastAsia="Times New Roman" w:hAnsi="Times New Roman"/>
          <w:sz w:val="26"/>
          <w:szCs w:val="26"/>
          <w:lang w:eastAsia="ru-RU"/>
        </w:rPr>
        <w:t xml:space="preserve"> и новизной. Она создается педагогом (или </w:t>
      </w:r>
      <w:proofErr w:type="spellStart"/>
      <w:r w:rsidRPr="004A064E">
        <w:rPr>
          <w:rFonts w:ascii="Times New Roman" w:eastAsia="Times New Roman" w:hAnsi="Times New Roman"/>
          <w:sz w:val="26"/>
          <w:szCs w:val="26"/>
          <w:lang w:eastAsia="ru-RU"/>
        </w:rPr>
        <w:t>коллективомпедагогов</w:t>
      </w:r>
      <w:proofErr w:type="spellEnd"/>
      <w:r w:rsidRPr="004A064E">
        <w:rPr>
          <w:rFonts w:ascii="Times New Roman" w:eastAsia="Times New Roman" w:hAnsi="Times New Roman"/>
          <w:sz w:val="26"/>
          <w:szCs w:val="26"/>
          <w:lang w:eastAsia="ru-RU"/>
        </w:rPr>
        <w:t xml:space="preserve">) и принадлежит ему (им) на правах </w:t>
      </w:r>
      <w:proofErr w:type="spellStart"/>
      <w:r w:rsidRPr="004A064E">
        <w:rPr>
          <w:rFonts w:ascii="Times New Roman" w:eastAsia="Times New Roman" w:hAnsi="Times New Roman"/>
          <w:sz w:val="26"/>
          <w:szCs w:val="26"/>
          <w:lang w:eastAsia="ru-RU"/>
        </w:rPr>
        <w:t>интеллектуальнойсобственности</w:t>
      </w:r>
      <w:proofErr w:type="spellEnd"/>
      <w:r w:rsidRPr="004A064E">
        <w:rPr>
          <w:rFonts w:ascii="Times New Roman" w:eastAsia="Times New Roman" w:hAnsi="Times New Roman"/>
          <w:sz w:val="26"/>
          <w:szCs w:val="26"/>
          <w:lang w:eastAsia="ru-RU"/>
        </w:rPr>
        <w:t xml:space="preserve">. Эта программа предназначена для обучения </w:t>
      </w:r>
      <w:proofErr w:type="spellStart"/>
      <w:r w:rsidRPr="004A064E">
        <w:rPr>
          <w:rFonts w:ascii="Times New Roman" w:eastAsia="Times New Roman" w:hAnsi="Times New Roman"/>
          <w:sz w:val="26"/>
          <w:szCs w:val="26"/>
          <w:lang w:eastAsia="ru-RU"/>
        </w:rPr>
        <w:t>впервыевводимому</w:t>
      </w:r>
      <w:proofErr w:type="spellEnd"/>
      <w:r w:rsidRPr="004A064E">
        <w:rPr>
          <w:rFonts w:ascii="Times New Roman" w:eastAsia="Times New Roman" w:hAnsi="Times New Roman"/>
          <w:sz w:val="26"/>
          <w:szCs w:val="26"/>
          <w:lang w:eastAsia="ru-RU"/>
        </w:rPr>
        <w:t xml:space="preserve"> курсу, либо предполагает собственный подход автора </w:t>
      </w:r>
      <w:proofErr w:type="spellStart"/>
      <w:r w:rsidRPr="004A064E">
        <w:rPr>
          <w:rFonts w:ascii="Times New Roman" w:eastAsia="Times New Roman" w:hAnsi="Times New Roman"/>
          <w:sz w:val="26"/>
          <w:szCs w:val="26"/>
          <w:lang w:eastAsia="ru-RU"/>
        </w:rPr>
        <w:t>ктрадиционным</w:t>
      </w:r>
      <w:proofErr w:type="spellEnd"/>
      <w:r w:rsidRPr="004A064E">
        <w:rPr>
          <w:rFonts w:ascii="Times New Roman" w:eastAsia="Times New Roman" w:hAnsi="Times New Roman"/>
          <w:sz w:val="26"/>
          <w:szCs w:val="26"/>
          <w:lang w:eastAsia="ru-RU"/>
        </w:rPr>
        <w:t xml:space="preserve"> темам. Название «авторская» требует </w:t>
      </w:r>
      <w:proofErr w:type="spellStart"/>
      <w:r w:rsidRPr="004A064E">
        <w:rPr>
          <w:rFonts w:ascii="Times New Roman" w:eastAsia="Times New Roman" w:hAnsi="Times New Roman"/>
          <w:sz w:val="26"/>
          <w:szCs w:val="26"/>
          <w:lang w:eastAsia="ru-RU"/>
        </w:rPr>
        <w:t>документальногодоказательства</w:t>
      </w:r>
      <w:proofErr w:type="spellEnd"/>
      <w:r w:rsidRPr="004A064E">
        <w:rPr>
          <w:rFonts w:ascii="Times New Roman" w:eastAsia="Times New Roman" w:hAnsi="Times New Roman"/>
          <w:sz w:val="26"/>
          <w:szCs w:val="26"/>
          <w:lang w:eastAsia="ru-RU"/>
        </w:rPr>
        <w:t xml:space="preserve"> новизны, принадлежности этой новизны именно </w:t>
      </w:r>
      <w:proofErr w:type="spellStart"/>
      <w:r w:rsidRPr="004A064E">
        <w:rPr>
          <w:rFonts w:ascii="Times New Roman" w:eastAsia="Times New Roman" w:hAnsi="Times New Roman"/>
          <w:sz w:val="26"/>
          <w:szCs w:val="26"/>
          <w:lang w:eastAsia="ru-RU"/>
        </w:rPr>
        <w:t>данномуавтору</w:t>
      </w:r>
      <w:proofErr w:type="spellEnd"/>
      <w:r w:rsidRPr="004A064E">
        <w:rPr>
          <w:rFonts w:ascii="Times New Roman" w:eastAsia="Times New Roman" w:hAnsi="Times New Roman"/>
          <w:sz w:val="26"/>
          <w:szCs w:val="26"/>
          <w:lang w:eastAsia="ru-RU"/>
        </w:rPr>
        <w:t xml:space="preserve">. Для этого претендент на авторство в пояснительной записке </w:t>
      </w:r>
      <w:proofErr w:type="spellStart"/>
      <w:r w:rsidRPr="004A064E">
        <w:rPr>
          <w:rFonts w:ascii="Times New Roman" w:eastAsia="Times New Roman" w:hAnsi="Times New Roman"/>
          <w:sz w:val="26"/>
          <w:szCs w:val="26"/>
          <w:lang w:eastAsia="ru-RU"/>
        </w:rPr>
        <w:t>кпрограмме</w:t>
      </w:r>
      <w:proofErr w:type="spellEnd"/>
      <w:r w:rsidRPr="004A064E">
        <w:rPr>
          <w:rFonts w:ascii="Times New Roman" w:eastAsia="Times New Roman" w:hAnsi="Times New Roman"/>
          <w:sz w:val="26"/>
          <w:szCs w:val="26"/>
          <w:lang w:eastAsia="ru-RU"/>
        </w:rPr>
        <w:t xml:space="preserve"> должен убедительно показать принципиальные отличия </w:t>
      </w:r>
      <w:proofErr w:type="spellStart"/>
      <w:r w:rsidRPr="004A064E">
        <w:rPr>
          <w:rFonts w:ascii="Times New Roman" w:eastAsia="Times New Roman" w:hAnsi="Times New Roman"/>
          <w:sz w:val="26"/>
          <w:szCs w:val="26"/>
          <w:lang w:eastAsia="ru-RU"/>
        </w:rPr>
        <w:t>егоразработки</w:t>
      </w:r>
      <w:proofErr w:type="spellEnd"/>
      <w:r w:rsidRPr="004A064E">
        <w:rPr>
          <w:rFonts w:ascii="Times New Roman" w:eastAsia="Times New Roman" w:hAnsi="Times New Roman"/>
          <w:sz w:val="26"/>
          <w:szCs w:val="26"/>
          <w:lang w:eastAsia="ru-RU"/>
        </w:rPr>
        <w:t xml:space="preserve"> от подходов других авторов, решающих сходную проблему.</w:t>
      </w:r>
    </w:p>
    <w:p w:rsidR="006B2F2A" w:rsidRPr="004A064E" w:rsidRDefault="006B2F2A" w:rsidP="006B2F2A">
      <w:pPr>
        <w:tabs>
          <w:tab w:val="left" w:pos="0"/>
        </w:tabs>
        <w:spacing w:after="0" w:line="240" w:lineRule="auto"/>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Информация о прототипе, относительно которого заявляется </w:t>
      </w:r>
      <w:proofErr w:type="spellStart"/>
      <w:r w:rsidRPr="004A064E">
        <w:rPr>
          <w:rFonts w:ascii="Times New Roman" w:eastAsia="Times New Roman" w:hAnsi="Times New Roman"/>
          <w:sz w:val="26"/>
          <w:szCs w:val="26"/>
          <w:lang w:eastAsia="ru-RU"/>
        </w:rPr>
        <w:t>новизна</w:t>
      </w:r>
      <w:proofErr w:type="gramStart"/>
      <w:r w:rsidRPr="004A064E">
        <w:rPr>
          <w:rFonts w:ascii="Times New Roman" w:eastAsia="Times New Roman" w:hAnsi="Times New Roman"/>
          <w:sz w:val="26"/>
          <w:szCs w:val="26"/>
          <w:lang w:eastAsia="ru-RU"/>
        </w:rPr>
        <w:t>,я</w:t>
      </w:r>
      <w:proofErr w:type="gramEnd"/>
      <w:r w:rsidRPr="004A064E">
        <w:rPr>
          <w:rFonts w:ascii="Times New Roman" w:eastAsia="Times New Roman" w:hAnsi="Times New Roman"/>
          <w:sz w:val="26"/>
          <w:szCs w:val="26"/>
          <w:lang w:eastAsia="ru-RU"/>
        </w:rPr>
        <w:t>вляется</w:t>
      </w:r>
      <w:proofErr w:type="spellEnd"/>
      <w:r w:rsidRPr="004A064E">
        <w:rPr>
          <w:rFonts w:ascii="Times New Roman" w:eastAsia="Times New Roman" w:hAnsi="Times New Roman"/>
          <w:sz w:val="26"/>
          <w:szCs w:val="26"/>
          <w:lang w:eastAsia="ru-RU"/>
        </w:rPr>
        <w:t xml:space="preserve"> обязательным исходным моментом в создании </w:t>
      </w:r>
      <w:proofErr w:type="spellStart"/>
      <w:r w:rsidRPr="004A064E">
        <w:rPr>
          <w:rFonts w:ascii="Times New Roman" w:eastAsia="Times New Roman" w:hAnsi="Times New Roman"/>
          <w:sz w:val="26"/>
          <w:szCs w:val="26"/>
          <w:lang w:eastAsia="ru-RU"/>
        </w:rPr>
        <w:t>авторскойразработки</w:t>
      </w:r>
      <w:proofErr w:type="spellEnd"/>
      <w:r w:rsidRPr="004A064E">
        <w:rPr>
          <w:rFonts w:ascii="Times New Roman" w:eastAsia="Times New Roman" w:hAnsi="Times New Roman"/>
          <w:sz w:val="26"/>
          <w:szCs w:val="26"/>
          <w:lang w:eastAsia="ru-RU"/>
        </w:rPr>
        <w:t>. Данная программа должна быть рекомендована к использованию методическим (педагогическим) советом, утверждена руководителем образовательной организации. Официально статус авторской присваивается по итогам экспертизы государственной образовательной организации, имеющей на это законные основания. Кроме того, авторской считается программа, прошедшая экспертизу краевого конкурса авторских программ, организуемого Главным управлением образования и науки Алтайского края и получившая диплом 1,2,3 степени.</w:t>
      </w:r>
    </w:p>
    <w:p w:rsidR="006B2F2A" w:rsidRPr="004A064E" w:rsidRDefault="006B2F2A" w:rsidP="006B2F2A">
      <w:pPr>
        <w:pStyle w:val="a3"/>
        <w:tabs>
          <w:tab w:val="left" w:pos="0"/>
        </w:tabs>
        <w:spacing w:before="0" w:after="0"/>
        <w:rPr>
          <w:sz w:val="26"/>
          <w:szCs w:val="26"/>
        </w:rPr>
      </w:pPr>
      <w:r w:rsidRPr="004A064E">
        <w:rPr>
          <w:sz w:val="26"/>
          <w:szCs w:val="26"/>
        </w:rPr>
        <w:lastRenderedPageBreak/>
        <w:t>2.2. По форме содержания и процесса педагогической деятельности</w:t>
      </w:r>
    </w:p>
    <w:p w:rsidR="006B2F2A" w:rsidRPr="004A064E" w:rsidRDefault="006B2F2A" w:rsidP="006B2F2A">
      <w:pPr>
        <w:pStyle w:val="a3"/>
        <w:tabs>
          <w:tab w:val="left" w:pos="0"/>
        </w:tabs>
        <w:spacing w:before="0" w:after="0"/>
        <w:rPr>
          <w:sz w:val="26"/>
          <w:szCs w:val="26"/>
        </w:rPr>
      </w:pPr>
      <w:r w:rsidRPr="004A064E">
        <w:rPr>
          <w:sz w:val="26"/>
          <w:szCs w:val="26"/>
        </w:rPr>
        <w:t>могут быть выделены следующие виды программ: комплексные, интегрированные, модульные, сквозные.</w:t>
      </w:r>
    </w:p>
    <w:p w:rsidR="006B2F2A" w:rsidRPr="004A064E" w:rsidRDefault="006B2F2A" w:rsidP="006B2F2A">
      <w:pPr>
        <w:pStyle w:val="a3"/>
        <w:tabs>
          <w:tab w:val="left" w:pos="0"/>
        </w:tabs>
        <w:spacing w:before="0" w:after="0"/>
        <w:rPr>
          <w:sz w:val="26"/>
          <w:szCs w:val="26"/>
        </w:rPr>
      </w:pPr>
      <w:r w:rsidRPr="004A064E">
        <w:rPr>
          <w:b/>
          <w:sz w:val="26"/>
          <w:szCs w:val="26"/>
        </w:rPr>
        <w:t>Комплексные программы</w:t>
      </w:r>
      <w:r w:rsidRPr="004A064E">
        <w:rPr>
          <w:sz w:val="26"/>
          <w:szCs w:val="26"/>
        </w:rPr>
        <w:t xml:space="preserve">, которые представляют собой </w:t>
      </w:r>
      <w:proofErr w:type="spellStart"/>
      <w:r w:rsidRPr="004A064E">
        <w:rPr>
          <w:sz w:val="26"/>
          <w:szCs w:val="26"/>
        </w:rPr>
        <w:t>соединениеотдельных</w:t>
      </w:r>
      <w:proofErr w:type="spellEnd"/>
      <w:r w:rsidRPr="004A064E">
        <w:rPr>
          <w:sz w:val="26"/>
          <w:szCs w:val="26"/>
        </w:rPr>
        <w:t xml:space="preserve"> областей, направлений, видов деятельности в некое </w:t>
      </w:r>
      <w:proofErr w:type="spellStart"/>
      <w:r w:rsidRPr="004A064E">
        <w:rPr>
          <w:sz w:val="26"/>
          <w:szCs w:val="26"/>
        </w:rPr>
        <w:t>целое</w:t>
      </w:r>
      <w:proofErr w:type="gramStart"/>
      <w:r w:rsidRPr="004A064E">
        <w:rPr>
          <w:sz w:val="26"/>
          <w:szCs w:val="26"/>
        </w:rPr>
        <w:t>:п</w:t>
      </w:r>
      <w:proofErr w:type="gramEnd"/>
      <w:r w:rsidRPr="004A064E">
        <w:rPr>
          <w:sz w:val="26"/>
          <w:szCs w:val="26"/>
        </w:rPr>
        <w:t>рограммы</w:t>
      </w:r>
      <w:proofErr w:type="spellEnd"/>
      <w:r w:rsidRPr="004A064E">
        <w:rPr>
          <w:sz w:val="26"/>
          <w:szCs w:val="26"/>
        </w:rPr>
        <w:t xml:space="preserve"> профильных школ системы дополнительного образования(художественные, музыкальные, спортивные и т.д.); программы детских объединений с разносторонней подготовкой к какой-либо деятельности по профессии; программы творческих групп педагогов, объединенных одной задачей, концепцией, едиными подходами к содержанию, организации, результатам педагогической деятельности, но работающими по разным образовательным направлениям.</w:t>
      </w:r>
    </w:p>
    <w:p w:rsidR="006B2F2A" w:rsidRPr="004A064E" w:rsidRDefault="006B2F2A" w:rsidP="006B2F2A">
      <w:pPr>
        <w:pStyle w:val="a3"/>
        <w:tabs>
          <w:tab w:val="left" w:pos="0"/>
        </w:tabs>
        <w:spacing w:before="0" w:after="0"/>
        <w:rPr>
          <w:sz w:val="26"/>
          <w:szCs w:val="26"/>
        </w:rPr>
      </w:pPr>
      <w:r w:rsidRPr="004A064E">
        <w:rPr>
          <w:b/>
          <w:sz w:val="26"/>
          <w:szCs w:val="26"/>
        </w:rPr>
        <w:t>Интегрированные программы</w:t>
      </w:r>
      <w:r w:rsidRPr="004A064E">
        <w:rPr>
          <w:sz w:val="26"/>
          <w:szCs w:val="26"/>
        </w:rPr>
        <w:t xml:space="preserve"> объединяют в целое </w:t>
      </w:r>
      <w:proofErr w:type="spellStart"/>
      <w:r w:rsidRPr="004A064E">
        <w:rPr>
          <w:sz w:val="26"/>
          <w:szCs w:val="26"/>
        </w:rPr>
        <w:t>отдельныеобразовательные</w:t>
      </w:r>
      <w:proofErr w:type="spellEnd"/>
      <w:r w:rsidRPr="004A064E">
        <w:rPr>
          <w:sz w:val="26"/>
          <w:szCs w:val="26"/>
        </w:rPr>
        <w:t xml:space="preserve"> области на основе того или иного единства; выявляют это единое основание в образовательной системе как ключевой момент оценки её содержания и эффективности функционирования. В теории интеграции в данном случае вкладывается понятие взаимосвязи, взаимообусловленности и взаимопроникновения двух или нескольких ведущих идей или объектов, что предполагает качественное, а возможно, и количественное изменение в параметрах новой идеи или нового объекта.</w:t>
      </w:r>
    </w:p>
    <w:p w:rsidR="006B2F2A" w:rsidRPr="004A064E" w:rsidRDefault="006B2F2A" w:rsidP="006B2F2A">
      <w:pPr>
        <w:pStyle w:val="a3"/>
        <w:tabs>
          <w:tab w:val="left" w:pos="0"/>
        </w:tabs>
        <w:spacing w:before="0" w:after="0"/>
        <w:rPr>
          <w:sz w:val="26"/>
          <w:szCs w:val="26"/>
        </w:rPr>
      </w:pPr>
      <w:r w:rsidRPr="004A064E">
        <w:rPr>
          <w:b/>
          <w:sz w:val="26"/>
          <w:szCs w:val="26"/>
        </w:rPr>
        <w:t>Модульные программы</w:t>
      </w:r>
      <w:r w:rsidRPr="004A064E">
        <w:rPr>
          <w:sz w:val="26"/>
          <w:szCs w:val="26"/>
        </w:rPr>
        <w:t xml:space="preserve"> составлены из </w:t>
      </w:r>
      <w:proofErr w:type="gramStart"/>
      <w:r w:rsidRPr="004A064E">
        <w:rPr>
          <w:sz w:val="26"/>
          <w:szCs w:val="26"/>
        </w:rPr>
        <w:t>самостоятельных</w:t>
      </w:r>
      <w:proofErr w:type="gramEnd"/>
      <w:r w:rsidRPr="004A064E">
        <w:rPr>
          <w:sz w:val="26"/>
          <w:szCs w:val="26"/>
        </w:rPr>
        <w:t xml:space="preserve"> </w:t>
      </w:r>
      <w:proofErr w:type="spellStart"/>
      <w:r w:rsidRPr="004A064E">
        <w:rPr>
          <w:sz w:val="26"/>
          <w:szCs w:val="26"/>
        </w:rPr>
        <w:t>целостныхблоков</w:t>
      </w:r>
      <w:proofErr w:type="spellEnd"/>
      <w:r w:rsidRPr="004A064E">
        <w:rPr>
          <w:sz w:val="26"/>
          <w:szCs w:val="26"/>
        </w:rPr>
        <w:t xml:space="preserve">. Образовательный процесс делится на отдельные модули на каком-либо основании, затем составляется карта-схема, в рамках которой эти модули компонуются в зависимости от цели деятельности. </w:t>
      </w:r>
      <w:proofErr w:type="spellStart"/>
      <w:r w:rsidRPr="004A064E">
        <w:rPr>
          <w:sz w:val="26"/>
          <w:szCs w:val="26"/>
        </w:rPr>
        <w:t>Модулипрограммы</w:t>
      </w:r>
      <w:proofErr w:type="spellEnd"/>
      <w:r w:rsidRPr="004A064E">
        <w:rPr>
          <w:sz w:val="26"/>
          <w:szCs w:val="26"/>
        </w:rPr>
        <w:t xml:space="preserve"> могут входить как составные части в интегрированные и комплексные программы.</w:t>
      </w:r>
    </w:p>
    <w:p w:rsidR="006B2F2A" w:rsidRPr="004A064E" w:rsidRDefault="006B2F2A" w:rsidP="006B2F2A">
      <w:pPr>
        <w:pStyle w:val="a3"/>
        <w:tabs>
          <w:tab w:val="left" w:pos="0"/>
        </w:tabs>
        <w:spacing w:before="0" w:after="0"/>
        <w:rPr>
          <w:sz w:val="26"/>
          <w:szCs w:val="26"/>
        </w:rPr>
      </w:pPr>
      <w:r w:rsidRPr="004A064E">
        <w:rPr>
          <w:b/>
          <w:sz w:val="26"/>
          <w:szCs w:val="26"/>
        </w:rPr>
        <w:t>Сквозные программы</w:t>
      </w:r>
      <w:r w:rsidRPr="004A064E">
        <w:rPr>
          <w:sz w:val="26"/>
          <w:szCs w:val="26"/>
        </w:rPr>
        <w:t xml:space="preserve"> реализуют общую цель через </w:t>
      </w:r>
      <w:proofErr w:type="spellStart"/>
      <w:r w:rsidRPr="004A064E">
        <w:rPr>
          <w:sz w:val="26"/>
          <w:szCs w:val="26"/>
        </w:rPr>
        <w:t>несколькопрограмм</w:t>
      </w:r>
      <w:proofErr w:type="spellEnd"/>
      <w:r w:rsidRPr="004A064E">
        <w:rPr>
          <w:sz w:val="26"/>
          <w:szCs w:val="26"/>
        </w:rPr>
        <w:t xml:space="preserve">. Главная задача такой программы - соизмерить материал </w:t>
      </w:r>
      <w:proofErr w:type="spellStart"/>
      <w:r w:rsidRPr="004A064E">
        <w:rPr>
          <w:sz w:val="26"/>
          <w:szCs w:val="26"/>
        </w:rPr>
        <w:t>понаправлениям</w:t>
      </w:r>
      <w:proofErr w:type="spellEnd"/>
      <w:r w:rsidRPr="004A064E">
        <w:rPr>
          <w:sz w:val="26"/>
          <w:szCs w:val="26"/>
        </w:rPr>
        <w:t xml:space="preserve">, входящим в сквозную программу, с учётом </w:t>
      </w:r>
      <w:proofErr w:type="spellStart"/>
      <w:r w:rsidRPr="004A064E">
        <w:rPr>
          <w:sz w:val="26"/>
          <w:szCs w:val="26"/>
        </w:rPr>
        <w:t>возрастныхособенностей</w:t>
      </w:r>
      <w:proofErr w:type="spellEnd"/>
      <w:r w:rsidRPr="004A064E">
        <w:rPr>
          <w:sz w:val="26"/>
          <w:szCs w:val="26"/>
        </w:rPr>
        <w:t xml:space="preserve"> детей, их числа в группах, оценки физического состояния и т.д.</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xml:space="preserve">2.3. По срокам реализации дополнительные </w:t>
      </w:r>
      <w:proofErr w:type="spellStart"/>
      <w:r w:rsidRPr="004A064E">
        <w:rPr>
          <w:sz w:val="26"/>
          <w:szCs w:val="26"/>
        </w:rPr>
        <w:t>общеразвивающие</w:t>
      </w:r>
      <w:proofErr w:type="spellEnd"/>
      <w:r w:rsidRPr="004A064E">
        <w:rPr>
          <w:sz w:val="26"/>
          <w:szCs w:val="26"/>
        </w:rPr>
        <w:t xml:space="preserve"> программы - краткосрочные (до 1 года);</w:t>
      </w:r>
    </w:p>
    <w:p w:rsidR="006B2F2A" w:rsidRPr="004A064E" w:rsidRDefault="006B2F2A" w:rsidP="006B2F2A">
      <w:pPr>
        <w:pStyle w:val="a3"/>
        <w:shd w:val="clear" w:color="auto" w:fill="FFFFFF"/>
        <w:tabs>
          <w:tab w:val="left" w:pos="0"/>
        </w:tabs>
        <w:spacing w:before="0" w:after="0"/>
        <w:rPr>
          <w:sz w:val="26"/>
          <w:szCs w:val="26"/>
        </w:rPr>
      </w:pPr>
    </w:p>
    <w:p w:rsidR="006B2F2A" w:rsidRPr="004A064E" w:rsidRDefault="006B2F2A" w:rsidP="006B2F2A">
      <w:pPr>
        <w:pStyle w:val="a4"/>
        <w:shd w:val="clear" w:color="auto" w:fill="FFFFFF"/>
        <w:tabs>
          <w:tab w:val="left" w:pos="0"/>
        </w:tabs>
        <w:spacing w:after="0" w:line="240" w:lineRule="auto"/>
        <w:ind w:left="0"/>
        <w:jc w:val="center"/>
        <w:rPr>
          <w:rFonts w:ascii="Times New Roman" w:eastAsia="Times New Roman" w:hAnsi="Times New Roman"/>
          <w:b/>
          <w:sz w:val="26"/>
          <w:szCs w:val="26"/>
          <w:lang w:eastAsia="ru-RU"/>
        </w:rPr>
      </w:pPr>
      <w:r w:rsidRPr="004A064E">
        <w:rPr>
          <w:rFonts w:ascii="Times New Roman" w:eastAsia="Times New Roman" w:hAnsi="Times New Roman"/>
          <w:b/>
          <w:sz w:val="26"/>
          <w:szCs w:val="26"/>
          <w:lang w:val="en-US" w:eastAsia="ru-RU"/>
        </w:rPr>
        <w:t>III</w:t>
      </w:r>
      <w:r w:rsidRPr="004A064E">
        <w:rPr>
          <w:rFonts w:ascii="Times New Roman" w:eastAsia="Times New Roman" w:hAnsi="Times New Roman"/>
          <w:b/>
          <w:sz w:val="26"/>
          <w:szCs w:val="26"/>
          <w:lang w:eastAsia="ru-RU"/>
        </w:rPr>
        <w:t xml:space="preserve">. Порядок разработки и утверждения дополнительных </w:t>
      </w:r>
      <w:proofErr w:type="spellStart"/>
      <w:r w:rsidRPr="004A064E">
        <w:rPr>
          <w:rFonts w:ascii="Times New Roman" w:eastAsia="Times New Roman" w:hAnsi="Times New Roman"/>
          <w:b/>
          <w:sz w:val="26"/>
          <w:szCs w:val="26"/>
          <w:lang w:eastAsia="ru-RU"/>
        </w:rPr>
        <w:t>общеразвивающих</w:t>
      </w:r>
      <w:proofErr w:type="spellEnd"/>
      <w:r w:rsidRPr="004A064E">
        <w:rPr>
          <w:rFonts w:ascii="Times New Roman" w:eastAsia="Times New Roman" w:hAnsi="Times New Roman"/>
          <w:b/>
          <w:sz w:val="26"/>
          <w:szCs w:val="26"/>
          <w:lang w:eastAsia="ru-RU"/>
        </w:rPr>
        <w:t xml:space="preserve"> программ</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3.1. Разработка и утверждение дополнительной </w:t>
      </w:r>
      <w:proofErr w:type="spellStart"/>
      <w:r w:rsidRPr="004A064E">
        <w:rPr>
          <w:rFonts w:ascii="Times New Roman" w:eastAsia="Times New Roman" w:hAnsi="Times New Roman"/>
          <w:sz w:val="26"/>
          <w:szCs w:val="26"/>
          <w:lang w:eastAsia="ru-RU"/>
        </w:rPr>
        <w:t>общеразвивающей</w:t>
      </w:r>
      <w:proofErr w:type="spellEnd"/>
      <w:r w:rsidRPr="004A064E">
        <w:rPr>
          <w:rFonts w:ascii="Times New Roman" w:eastAsia="Times New Roman" w:hAnsi="Times New Roman"/>
          <w:sz w:val="26"/>
          <w:szCs w:val="26"/>
          <w:lang w:eastAsia="ru-RU"/>
        </w:rPr>
        <w:t xml:space="preserve"> программы отнесено к компетенции образовательной организации Федеральным законом от 29.12.2012 №273-ФЗ «Об образовании в Российской Федерации». </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3.2. Дополнительная </w:t>
      </w:r>
      <w:proofErr w:type="spellStart"/>
      <w:r w:rsidRPr="004A064E">
        <w:rPr>
          <w:rFonts w:ascii="Times New Roman" w:eastAsia="Times New Roman" w:hAnsi="Times New Roman"/>
          <w:sz w:val="26"/>
          <w:szCs w:val="26"/>
          <w:lang w:eastAsia="ru-RU"/>
        </w:rPr>
        <w:t>общеразвивающая</w:t>
      </w:r>
      <w:proofErr w:type="spellEnd"/>
      <w:r w:rsidRPr="004A064E">
        <w:rPr>
          <w:rFonts w:ascii="Times New Roman" w:eastAsia="Times New Roman" w:hAnsi="Times New Roman"/>
          <w:sz w:val="26"/>
          <w:szCs w:val="26"/>
          <w:lang w:eastAsia="ru-RU"/>
        </w:rPr>
        <w:t xml:space="preserve"> программа разрабатывается педагогическим работником или авторской группой по инициативе школы, директора школы, по решению педагогического совета.</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3.3. Дополнительная </w:t>
      </w:r>
      <w:proofErr w:type="spellStart"/>
      <w:r w:rsidRPr="004A064E">
        <w:rPr>
          <w:rFonts w:ascii="Times New Roman" w:eastAsia="Times New Roman" w:hAnsi="Times New Roman"/>
          <w:sz w:val="26"/>
          <w:szCs w:val="26"/>
          <w:lang w:eastAsia="ru-RU"/>
        </w:rPr>
        <w:t>общеразвивающая</w:t>
      </w:r>
      <w:proofErr w:type="spellEnd"/>
      <w:r w:rsidRPr="004A064E">
        <w:rPr>
          <w:rFonts w:ascii="Times New Roman" w:eastAsia="Times New Roman" w:hAnsi="Times New Roman"/>
          <w:sz w:val="26"/>
          <w:szCs w:val="26"/>
          <w:lang w:eastAsia="ru-RU"/>
        </w:rPr>
        <w:t xml:space="preserve"> программа является локальным нормативным документом.</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3.4.  Порядок утверждения дополнительной </w:t>
      </w:r>
      <w:proofErr w:type="spellStart"/>
      <w:r w:rsidRPr="004A064E">
        <w:rPr>
          <w:rFonts w:ascii="Times New Roman" w:eastAsia="Times New Roman" w:hAnsi="Times New Roman"/>
          <w:sz w:val="26"/>
          <w:szCs w:val="26"/>
          <w:lang w:eastAsia="ru-RU"/>
        </w:rPr>
        <w:t>общеразвивающей</w:t>
      </w:r>
      <w:proofErr w:type="spellEnd"/>
      <w:r w:rsidRPr="004A064E">
        <w:rPr>
          <w:rFonts w:ascii="Times New Roman" w:eastAsia="Times New Roman" w:hAnsi="Times New Roman"/>
          <w:sz w:val="26"/>
          <w:szCs w:val="26"/>
          <w:lang w:eastAsia="ru-RU"/>
        </w:rPr>
        <w:t xml:space="preserve"> программы:</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1) Программа  рассматривается и принимается на педагогическом совете </w:t>
      </w:r>
      <w:r>
        <w:rPr>
          <w:rFonts w:ascii="Times New Roman" w:eastAsia="Times New Roman" w:hAnsi="Times New Roman"/>
          <w:sz w:val="26"/>
          <w:szCs w:val="26"/>
          <w:lang w:eastAsia="ru-RU"/>
        </w:rPr>
        <w:t>Учреждения</w:t>
      </w:r>
      <w:r w:rsidRPr="004A064E">
        <w:rPr>
          <w:rFonts w:ascii="Times New Roman" w:eastAsia="Times New Roman" w:hAnsi="Times New Roman"/>
          <w:sz w:val="26"/>
          <w:szCs w:val="26"/>
          <w:lang w:eastAsia="ru-RU"/>
        </w:rPr>
        <w:t>, решение фиксируется в протоколе.</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5) Утверждение программы приказом директора школы на основании решения педагогического совета.</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lastRenderedPageBreak/>
        <w:t>3.5. Программа разрабатывается на каждый учебный год в соответствии с установленным сроком освоения.</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3.5.Корректировка дополнительной </w:t>
      </w:r>
      <w:proofErr w:type="spellStart"/>
      <w:r w:rsidRPr="004A064E">
        <w:rPr>
          <w:rFonts w:ascii="Times New Roman" w:eastAsia="Times New Roman" w:hAnsi="Times New Roman"/>
          <w:sz w:val="26"/>
          <w:szCs w:val="26"/>
          <w:lang w:eastAsia="ru-RU"/>
        </w:rPr>
        <w:t>общеразвивающей</w:t>
      </w:r>
      <w:proofErr w:type="spellEnd"/>
      <w:r w:rsidRPr="004A064E">
        <w:rPr>
          <w:rFonts w:ascii="Times New Roman" w:eastAsia="Times New Roman" w:hAnsi="Times New Roman"/>
          <w:sz w:val="26"/>
          <w:szCs w:val="26"/>
          <w:lang w:eastAsia="ru-RU"/>
        </w:rPr>
        <w:t xml:space="preserve"> программы осуществляется после окончания срока ее реализации.</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p>
    <w:p w:rsidR="006B2F2A" w:rsidRPr="004A064E" w:rsidRDefault="006B2F2A" w:rsidP="006B2F2A">
      <w:pPr>
        <w:pStyle w:val="a4"/>
        <w:shd w:val="clear" w:color="auto" w:fill="FFFFFF"/>
        <w:tabs>
          <w:tab w:val="left" w:pos="0"/>
        </w:tabs>
        <w:spacing w:after="0" w:line="240" w:lineRule="auto"/>
        <w:ind w:left="0"/>
        <w:jc w:val="center"/>
        <w:rPr>
          <w:rFonts w:ascii="Times New Roman" w:eastAsia="Times New Roman" w:hAnsi="Times New Roman"/>
          <w:b/>
          <w:sz w:val="26"/>
          <w:szCs w:val="26"/>
          <w:lang w:eastAsia="ru-RU"/>
        </w:rPr>
      </w:pPr>
      <w:r w:rsidRPr="004A064E">
        <w:rPr>
          <w:rFonts w:ascii="Times New Roman" w:eastAsia="Times New Roman" w:hAnsi="Times New Roman"/>
          <w:b/>
          <w:sz w:val="26"/>
          <w:szCs w:val="26"/>
          <w:lang w:val="en-US" w:eastAsia="ru-RU"/>
        </w:rPr>
        <w:t>VI</w:t>
      </w:r>
      <w:r w:rsidRPr="004A064E">
        <w:rPr>
          <w:rFonts w:ascii="Times New Roman" w:eastAsia="Times New Roman" w:hAnsi="Times New Roman"/>
          <w:b/>
          <w:sz w:val="26"/>
          <w:szCs w:val="26"/>
          <w:lang w:eastAsia="ru-RU"/>
        </w:rPr>
        <w:t xml:space="preserve">. Основное назначение, цель, задачи, принципы организации образовательной деятельности по дополнительной </w:t>
      </w:r>
      <w:proofErr w:type="spellStart"/>
      <w:r w:rsidRPr="004A064E">
        <w:rPr>
          <w:rFonts w:ascii="Times New Roman" w:eastAsia="Times New Roman" w:hAnsi="Times New Roman"/>
          <w:b/>
          <w:sz w:val="26"/>
          <w:szCs w:val="26"/>
          <w:lang w:eastAsia="ru-RU"/>
        </w:rPr>
        <w:t>общеразвивающей</w:t>
      </w:r>
      <w:proofErr w:type="spellEnd"/>
      <w:r w:rsidRPr="004A064E">
        <w:rPr>
          <w:rFonts w:ascii="Times New Roman" w:eastAsia="Times New Roman" w:hAnsi="Times New Roman"/>
          <w:b/>
          <w:sz w:val="26"/>
          <w:szCs w:val="26"/>
          <w:lang w:eastAsia="ru-RU"/>
        </w:rPr>
        <w:t xml:space="preserve"> программе, приоритетные направления</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4.1. </w:t>
      </w:r>
      <w:proofErr w:type="spellStart"/>
      <w:r w:rsidRPr="004A064E">
        <w:rPr>
          <w:rFonts w:ascii="Times New Roman" w:eastAsia="Times New Roman" w:hAnsi="Times New Roman"/>
          <w:sz w:val="26"/>
          <w:szCs w:val="26"/>
          <w:lang w:eastAsia="ru-RU"/>
        </w:rPr>
        <w:t>Общеразвивающими</w:t>
      </w:r>
      <w:proofErr w:type="spellEnd"/>
      <w:r w:rsidRPr="004A064E">
        <w:rPr>
          <w:rFonts w:ascii="Times New Roman" w:eastAsia="Times New Roman" w:hAnsi="Times New Roman"/>
          <w:sz w:val="26"/>
          <w:szCs w:val="26"/>
          <w:lang w:eastAsia="ru-RU"/>
        </w:rPr>
        <w:t xml:space="preserve"> считаются программы дополнительного образования, формирующие у </w:t>
      </w:r>
      <w:proofErr w:type="spellStart"/>
      <w:r>
        <w:rPr>
          <w:rFonts w:ascii="Times New Roman" w:eastAsia="Times New Roman" w:hAnsi="Times New Roman"/>
          <w:sz w:val="26"/>
          <w:szCs w:val="26"/>
          <w:lang w:eastAsia="ru-RU"/>
        </w:rPr>
        <w:t>обучающихся</w:t>
      </w:r>
      <w:r w:rsidRPr="004A064E">
        <w:rPr>
          <w:rFonts w:ascii="Times New Roman" w:eastAsia="Times New Roman" w:hAnsi="Times New Roman"/>
          <w:sz w:val="26"/>
          <w:szCs w:val="26"/>
          <w:lang w:eastAsia="ru-RU"/>
        </w:rPr>
        <w:t>универсальные</w:t>
      </w:r>
      <w:proofErr w:type="spellEnd"/>
      <w:r w:rsidRPr="004A064E">
        <w:rPr>
          <w:rFonts w:ascii="Times New Roman" w:eastAsia="Times New Roman" w:hAnsi="Times New Roman"/>
          <w:sz w:val="26"/>
          <w:szCs w:val="26"/>
          <w:lang w:eastAsia="ru-RU"/>
        </w:rPr>
        <w:t xml:space="preserve"> учебные действия:</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w:t>
      </w:r>
      <w:proofErr w:type="gramStart"/>
      <w:r w:rsidRPr="004A064E">
        <w:rPr>
          <w:rFonts w:ascii="Times New Roman" w:eastAsia="Times New Roman" w:hAnsi="Times New Roman"/>
          <w:sz w:val="26"/>
          <w:szCs w:val="26"/>
          <w:lang w:eastAsia="ru-RU"/>
        </w:rPr>
        <w:t>личностные</w:t>
      </w:r>
      <w:proofErr w:type="gramEnd"/>
      <w:r w:rsidRPr="004A064E">
        <w:rPr>
          <w:rFonts w:ascii="Times New Roman" w:eastAsia="Times New Roman" w:hAnsi="Times New Roman"/>
          <w:sz w:val="26"/>
          <w:szCs w:val="26"/>
          <w:lang w:eastAsia="ru-RU"/>
        </w:rPr>
        <w:t xml:space="preserve"> (самоопределение, </w:t>
      </w:r>
      <w:proofErr w:type="spellStart"/>
      <w:r w:rsidRPr="004A064E">
        <w:rPr>
          <w:rFonts w:ascii="Times New Roman" w:eastAsia="Times New Roman" w:hAnsi="Times New Roman"/>
          <w:sz w:val="26"/>
          <w:szCs w:val="26"/>
          <w:lang w:eastAsia="ru-RU"/>
        </w:rPr>
        <w:t>смыслообразование</w:t>
      </w:r>
      <w:proofErr w:type="spellEnd"/>
      <w:r w:rsidRPr="004A064E">
        <w:rPr>
          <w:rFonts w:ascii="Times New Roman" w:eastAsia="Times New Roman" w:hAnsi="Times New Roman"/>
          <w:sz w:val="26"/>
          <w:szCs w:val="26"/>
          <w:lang w:eastAsia="ru-RU"/>
        </w:rPr>
        <w:t>, нравственно-этическая ориентация)</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w:t>
      </w:r>
      <w:proofErr w:type="gramStart"/>
      <w:r w:rsidRPr="004A064E">
        <w:rPr>
          <w:rFonts w:ascii="Times New Roman" w:eastAsia="Times New Roman" w:hAnsi="Times New Roman"/>
          <w:sz w:val="26"/>
          <w:szCs w:val="26"/>
          <w:lang w:eastAsia="ru-RU"/>
        </w:rPr>
        <w:t>регулятивные</w:t>
      </w:r>
      <w:proofErr w:type="gramEnd"/>
      <w:r w:rsidRPr="004A064E">
        <w:rPr>
          <w:rFonts w:ascii="Times New Roman" w:eastAsia="Times New Roman" w:hAnsi="Times New Roman"/>
          <w:sz w:val="26"/>
          <w:szCs w:val="26"/>
          <w:lang w:eastAsia="ru-RU"/>
        </w:rPr>
        <w:t xml:space="preserve"> (</w:t>
      </w:r>
      <w:proofErr w:type="spellStart"/>
      <w:r w:rsidRPr="004A064E">
        <w:rPr>
          <w:rFonts w:ascii="Times New Roman" w:eastAsia="Times New Roman" w:hAnsi="Times New Roman"/>
          <w:sz w:val="26"/>
          <w:szCs w:val="26"/>
          <w:lang w:eastAsia="ru-RU"/>
        </w:rPr>
        <w:t>целеполагание</w:t>
      </w:r>
      <w:proofErr w:type="spellEnd"/>
      <w:r w:rsidRPr="004A064E">
        <w:rPr>
          <w:rFonts w:ascii="Times New Roman" w:eastAsia="Times New Roman" w:hAnsi="Times New Roman"/>
          <w:sz w:val="26"/>
          <w:szCs w:val="26"/>
          <w:lang w:eastAsia="ru-RU"/>
        </w:rPr>
        <w:t xml:space="preserve">, планирование, прогнозирование, контроль, коррекция, оценка, </w:t>
      </w:r>
      <w:proofErr w:type="spellStart"/>
      <w:r w:rsidRPr="004A064E">
        <w:rPr>
          <w:rFonts w:ascii="Times New Roman" w:eastAsia="Times New Roman" w:hAnsi="Times New Roman"/>
          <w:sz w:val="26"/>
          <w:szCs w:val="26"/>
          <w:lang w:eastAsia="ru-RU"/>
        </w:rPr>
        <w:t>саморегуляция</w:t>
      </w:r>
      <w:proofErr w:type="spellEnd"/>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коммуникативные (планирование сотрудничества, постановка вопросов, инициативное сотрудничество в поиске и сборе информации, разрешение конфликтов, управление поведением партнера – контроль, коррекция, оценка действий партнера, достаточно полное и точное выражение своих мыслей в соответствии с задачами и условиями коммуникации)</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4.2. В каждой дополнительной </w:t>
      </w:r>
      <w:proofErr w:type="spellStart"/>
      <w:r w:rsidRPr="004A064E">
        <w:rPr>
          <w:rFonts w:ascii="Times New Roman" w:eastAsia="Times New Roman" w:hAnsi="Times New Roman"/>
          <w:sz w:val="26"/>
          <w:szCs w:val="26"/>
          <w:lang w:eastAsia="ru-RU"/>
        </w:rPr>
        <w:t>общеразвивающей</w:t>
      </w:r>
      <w:proofErr w:type="spellEnd"/>
      <w:r w:rsidRPr="004A064E">
        <w:rPr>
          <w:rFonts w:ascii="Times New Roman" w:eastAsia="Times New Roman" w:hAnsi="Times New Roman"/>
          <w:sz w:val="26"/>
          <w:szCs w:val="26"/>
          <w:lang w:eastAsia="ru-RU"/>
        </w:rPr>
        <w:t xml:space="preserve"> программе целесообразно выделять  следующие элементы:</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овладение информационным полем направленности;</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приобретение опыта осуществления деятельности;</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овладение навыком рефлексии деятельности;</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развитие способностей к построению коммуникаций и коопераций.</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4.3. Деятельность по дополнительным </w:t>
      </w:r>
      <w:proofErr w:type="spellStart"/>
      <w:r w:rsidRPr="004A064E">
        <w:rPr>
          <w:rFonts w:ascii="Times New Roman" w:eastAsia="Times New Roman" w:hAnsi="Times New Roman"/>
          <w:sz w:val="26"/>
          <w:szCs w:val="26"/>
          <w:lang w:eastAsia="ru-RU"/>
        </w:rPr>
        <w:t>общеразвивающим</w:t>
      </w:r>
      <w:proofErr w:type="spellEnd"/>
      <w:r w:rsidRPr="004A064E">
        <w:rPr>
          <w:rFonts w:ascii="Times New Roman" w:eastAsia="Times New Roman" w:hAnsi="Times New Roman"/>
          <w:sz w:val="26"/>
          <w:szCs w:val="26"/>
          <w:lang w:eastAsia="ru-RU"/>
        </w:rPr>
        <w:t xml:space="preserve"> программам направлена </w:t>
      </w:r>
      <w:proofErr w:type="gramStart"/>
      <w:r w:rsidRPr="004A064E">
        <w:rPr>
          <w:rFonts w:ascii="Times New Roman" w:eastAsia="Times New Roman" w:hAnsi="Times New Roman"/>
          <w:sz w:val="26"/>
          <w:szCs w:val="26"/>
          <w:lang w:eastAsia="ru-RU"/>
        </w:rPr>
        <w:t>на</w:t>
      </w:r>
      <w:proofErr w:type="gramEnd"/>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формирование и развитие творческих способностей </w:t>
      </w:r>
      <w:r>
        <w:rPr>
          <w:rFonts w:ascii="Times New Roman" w:eastAsia="Times New Roman" w:hAnsi="Times New Roman"/>
          <w:sz w:val="26"/>
          <w:szCs w:val="26"/>
          <w:lang w:eastAsia="ru-RU"/>
        </w:rPr>
        <w:t>обучающихся</w:t>
      </w:r>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удовлетворение индивидуальных потребностей </w:t>
      </w:r>
      <w:r>
        <w:rPr>
          <w:rFonts w:ascii="Times New Roman" w:eastAsia="Times New Roman" w:hAnsi="Times New Roman"/>
          <w:sz w:val="26"/>
          <w:szCs w:val="26"/>
          <w:lang w:eastAsia="ru-RU"/>
        </w:rPr>
        <w:t>обучающихся</w:t>
      </w:r>
      <w:r w:rsidRPr="004A064E">
        <w:rPr>
          <w:rFonts w:ascii="Times New Roman" w:eastAsia="Times New Roman" w:hAnsi="Times New Roman"/>
          <w:sz w:val="26"/>
          <w:szCs w:val="26"/>
          <w:lang w:eastAsia="ru-RU"/>
        </w:rPr>
        <w:t xml:space="preserve"> в интеллектуальном, художественно-эстетическом, нравственном и интеллектуальном развитии, а также в занятиях физической культурой и спортом;</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формирование культуры здорового и безопасного образа жизни, укрепление здоровья </w:t>
      </w:r>
      <w:proofErr w:type="gramStart"/>
      <w:r>
        <w:rPr>
          <w:rFonts w:ascii="Times New Roman" w:eastAsia="Times New Roman" w:hAnsi="Times New Roman"/>
          <w:sz w:val="26"/>
          <w:szCs w:val="26"/>
          <w:lang w:eastAsia="ru-RU"/>
        </w:rPr>
        <w:t>обучающихся</w:t>
      </w:r>
      <w:proofErr w:type="gramEnd"/>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обеспечение духовно-нравственного, гражданско-патриотического, военно-патриотического, трудового воспитания </w:t>
      </w:r>
      <w:proofErr w:type="gramStart"/>
      <w:r>
        <w:rPr>
          <w:rFonts w:ascii="Times New Roman" w:eastAsia="Times New Roman" w:hAnsi="Times New Roman"/>
          <w:sz w:val="26"/>
          <w:szCs w:val="26"/>
          <w:lang w:eastAsia="ru-RU"/>
        </w:rPr>
        <w:t>обучающихся</w:t>
      </w:r>
      <w:proofErr w:type="gramEnd"/>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выявление, развитие и поддержку талантливых </w:t>
      </w:r>
      <w:r>
        <w:rPr>
          <w:rFonts w:ascii="Times New Roman" w:eastAsia="Times New Roman" w:hAnsi="Times New Roman"/>
          <w:sz w:val="26"/>
          <w:szCs w:val="26"/>
          <w:lang w:eastAsia="ru-RU"/>
        </w:rPr>
        <w:t>обучающихся</w:t>
      </w:r>
      <w:r w:rsidRPr="004A064E">
        <w:rPr>
          <w:rFonts w:ascii="Times New Roman" w:eastAsia="Times New Roman" w:hAnsi="Times New Roman"/>
          <w:sz w:val="26"/>
          <w:szCs w:val="26"/>
          <w:lang w:eastAsia="ru-RU"/>
        </w:rPr>
        <w:t>, а также лиц, проявивших выдающиеся способности;</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профессиональную ориентацию </w:t>
      </w:r>
      <w:proofErr w:type="gramStart"/>
      <w:r>
        <w:rPr>
          <w:rFonts w:ascii="Times New Roman" w:eastAsia="Times New Roman" w:hAnsi="Times New Roman"/>
          <w:sz w:val="26"/>
          <w:szCs w:val="26"/>
          <w:lang w:eastAsia="ru-RU"/>
        </w:rPr>
        <w:t>обучающихся</w:t>
      </w:r>
      <w:proofErr w:type="gramEnd"/>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создание и обеспечение необходимых условий для личностного развития, укрепления здоровья, профессионального самоопределения и творческого труда </w:t>
      </w:r>
      <w:r>
        <w:rPr>
          <w:rFonts w:ascii="Times New Roman" w:eastAsia="Times New Roman" w:hAnsi="Times New Roman"/>
          <w:sz w:val="26"/>
          <w:szCs w:val="26"/>
          <w:lang w:eastAsia="ru-RU"/>
        </w:rPr>
        <w:t>обучающихся</w:t>
      </w:r>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социализацию и адаптацию </w:t>
      </w:r>
      <w:proofErr w:type="gramStart"/>
      <w:r>
        <w:rPr>
          <w:rFonts w:ascii="Times New Roman" w:eastAsia="Times New Roman" w:hAnsi="Times New Roman"/>
          <w:sz w:val="26"/>
          <w:szCs w:val="26"/>
          <w:lang w:eastAsia="ru-RU"/>
        </w:rPr>
        <w:t>обучающихся</w:t>
      </w:r>
      <w:proofErr w:type="gramEnd"/>
      <w:r w:rsidRPr="004A064E">
        <w:rPr>
          <w:rFonts w:ascii="Times New Roman" w:eastAsia="Times New Roman" w:hAnsi="Times New Roman"/>
          <w:sz w:val="26"/>
          <w:szCs w:val="26"/>
          <w:lang w:eastAsia="ru-RU"/>
        </w:rPr>
        <w:t xml:space="preserve"> к жизни в обществе;</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формирование общей культуры </w:t>
      </w:r>
      <w:proofErr w:type="gramStart"/>
      <w:r>
        <w:rPr>
          <w:rFonts w:ascii="Times New Roman" w:eastAsia="Times New Roman" w:hAnsi="Times New Roman"/>
          <w:sz w:val="26"/>
          <w:szCs w:val="26"/>
          <w:lang w:eastAsia="ru-RU"/>
        </w:rPr>
        <w:t>обучающихся</w:t>
      </w:r>
      <w:proofErr w:type="gramEnd"/>
      <w:r w:rsidRPr="004A064E">
        <w:rPr>
          <w:rFonts w:ascii="Times New Roman" w:eastAsia="Times New Roman" w:hAnsi="Times New Roman"/>
          <w:sz w:val="26"/>
          <w:szCs w:val="26"/>
          <w:lang w:eastAsia="ru-RU"/>
        </w:rPr>
        <w:t>;</w:t>
      </w:r>
    </w:p>
    <w:p w:rsidR="006B2F2A" w:rsidRPr="004A064E" w:rsidRDefault="006B2F2A" w:rsidP="006B2F2A">
      <w:pPr>
        <w:pStyle w:val="a4"/>
        <w:shd w:val="clear" w:color="auto" w:fill="FFFFFF"/>
        <w:tabs>
          <w:tab w:val="left" w:pos="0"/>
        </w:tabs>
        <w:spacing w:after="0" w:line="240" w:lineRule="auto"/>
        <w:ind w:left="0"/>
        <w:jc w:val="both"/>
        <w:rPr>
          <w:rFonts w:ascii="Times New Roman" w:eastAsia="Times New Roman" w:hAnsi="Times New Roman"/>
          <w:sz w:val="26"/>
          <w:szCs w:val="26"/>
          <w:lang w:eastAsia="ru-RU"/>
        </w:rPr>
      </w:pPr>
      <w:r w:rsidRPr="004A064E">
        <w:rPr>
          <w:rFonts w:ascii="Times New Roman" w:eastAsia="Times New Roman" w:hAnsi="Times New Roman"/>
          <w:sz w:val="26"/>
          <w:szCs w:val="26"/>
          <w:lang w:eastAsia="ru-RU"/>
        </w:rPr>
        <w:t xml:space="preserve">- удовлетворение иных образовательных потребностей и интересов </w:t>
      </w:r>
      <w:r>
        <w:rPr>
          <w:rFonts w:ascii="Times New Roman" w:eastAsia="Times New Roman" w:hAnsi="Times New Roman"/>
          <w:sz w:val="26"/>
          <w:szCs w:val="26"/>
          <w:lang w:eastAsia="ru-RU"/>
        </w:rPr>
        <w:t>обучающихся</w:t>
      </w:r>
      <w:r w:rsidRPr="004A064E">
        <w:rPr>
          <w:rFonts w:ascii="Times New Roman" w:eastAsia="Times New Roman" w:hAnsi="Times New Roman"/>
          <w:sz w:val="26"/>
          <w:szCs w:val="26"/>
          <w:lang w:eastAsia="ru-RU"/>
        </w:rPr>
        <w:t>, не противоречащих Федеральным государственным образовательным стандартам и Федеральным государственным требованиям.</w:t>
      </w:r>
    </w:p>
    <w:p w:rsidR="006B2F2A" w:rsidRPr="004A064E" w:rsidRDefault="006B2F2A" w:rsidP="006B2F2A">
      <w:pPr>
        <w:pStyle w:val="a3"/>
        <w:tabs>
          <w:tab w:val="left" w:pos="0"/>
        </w:tabs>
        <w:spacing w:before="0" w:after="0"/>
        <w:rPr>
          <w:sz w:val="26"/>
          <w:szCs w:val="26"/>
        </w:rPr>
      </w:pPr>
      <w:r w:rsidRPr="004A064E">
        <w:rPr>
          <w:sz w:val="26"/>
          <w:szCs w:val="26"/>
        </w:rPr>
        <w:t xml:space="preserve">4.4. Содержание дополнительной </w:t>
      </w:r>
      <w:proofErr w:type="spellStart"/>
      <w:r w:rsidRPr="004A064E">
        <w:rPr>
          <w:sz w:val="26"/>
          <w:szCs w:val="26"/>
        </w:rPr>
        <w:t>общеразвивающей</w:t>
      </w:r>
      <w:proofErr w:type="spellEnd"/>
      <w:r w:rsidRPr="004A064E">
        <w:rPr>
          <w:sz w:val="26"/>
          <w:szCs w:val="26"/>
        </w:rPr>
        <w:t xml:space="preserve"> программы соответствует:</w:t>
      </w:r>
    </w:p>
    <w:p w:rsidR="006B2F2A" w:rsidRPr="004A064E" w:rsidRDefault="006B2F2A" w:rsidP="006B2F2A">
      <w:pPr>
        <w:pStyle w:val="a3"/>
        <w:tabs>
          <w:tab w:val="left" w:pos="0"/>
        </w:tabs>
        <w:spacing w:before="0" w:after="0"/>
        <w:rPr>
          <w:sz w:val="26"/>
          <w:szCs w:val="26"/>
        </w:rPr>
      </w:pPr>
      <w:proofErr w:type="gramStart"/>
      <w:r w:rsidRPr="004A064E">
        <w:rPr>
          <w:sz w:val="26"/>
          <w:szCs w:val="26"/>
        </w:rPr>
        <w:lastRenderedPageBreak/>
        <w:t>- достижениям мировой культуры, российским традициям, культурно-</w:t>
      </w:r>
      <w:r w:rsidRPr="004A064E">
        <w:rPr>
          <w:sz w:val="26"/>
          <w:szCs w:val="26"/>
        </w:rPr>
        <w:softHyphen/>
        <w:t>национальным особенностям Алтайского края;</w:t>
      </w:r>
      <w:proofErr w:type="gramEnd"/>
    </w:p>
    <w:p w:rsidR="006B2F2A" w:rsidRPr="004A064E" w:rsidRDefault="006B2F2A" w:rsidP="006B2F2A">
      <w:pPr>
        <w:pStyle w:val="a3"/>
        <w:tabs>
          <w:tab w:val="left" w:pos="0"/>
        </w:tabs>
        <w:spacing w:before="0" w:after="0"/>
        <w:rPr>
          <w:sz w:val="26"/>
          <w:szCs w:val="26"/>
        </w:rPr>
      </w:pPr>
      <w:proofErr w:type="gramStart"/>
      <w:r w:rsidRPr="004A064E">
        <w:rPr>
          <w:sz w:val="26"/>
          <w:szCs w:val="26"/>
        </w:rPr>
        <w:t>- определенному уровню образования (дошкольного, начального, общего, основного общего, среднего (полного) общего образования);</w:t>
      </w:r>
      <w:proofErr w:type="gramEnd"/>
    </w:p>
    <w:p w:rsidR="006B2F2A" w:rsidRPr="004A064E" w:rsidRDefault="006B2F2A" w:rsidP="006B2F2A">
      <w:pPr>
        <w:pStyle w:val="a3"/>
        <w:tabs>
          <w:tab w:val="left" w:pos="0"/>
        </w:tabs>
        <w:spacing w:before="0" w:after="0"/>
        <w:rPr>
          <w:sz w:val="26"/>
          <w:szCs w:val="26"/>
        </w:rPr>
      </w:pPr>
      <w:r w:rsidRPr="004A064E">
        <w:rPr>
          <w:sz w:val="26"/>
          <w:szCs w:val="26"/>
        </w:rPr>
        <w:t xml:space="preserve">- современным образовательным технологиям, которые отражены </w:t>
      </w:r>
      <w:proofErr w:type="gramStart"/>
      <w:r w:rsidRPr="004A064E">
        <w:rPr>
          <w:sz w:val="26"/>
          <w:szCs w:val="26"/>
        </w:rPr>
        <w:t>в</w:t>
      </w:r>
      <w:proofErr w:type="gramEnd"/>
    </w:p>
    <w:p w:rsidR="006B2F2A" w:rsidRPr="004A064E" w:rsidRDefault="006B2F2A" w:rsidP="006B2F2A">
      <w:pPr>
        <w:pStyle w:val="a3"/>
        <w:tabs>
          <w:tab w:val="left" w:pos="0"/>
        </w:tabs>
        <w:spacing w:before="0" w:after="0"/>
        <w:rPr>
          <w:sz w:val="26"/>
          <w:szCs w:val="26"/>
        </w:rPr>
      </w:pPr>
      <w:proofErr w:type="gramStart"/>
      <w:r w:rsidRPr="004A064E">
        <w:rPr>
          <w:sz w:val="26"/>
          <w:szCs w:val="26"/>
        </w:rPr>
        <w:t>принципах</w:t>
      </w:r>
      <w:proofErr w:type="gramEnd"/>
      <w:r w:rsidRPr="004A064E">
        <w:rPr>
          <w:sz w:val="26"/>
          <w:szCs w:val="26"/>
        </w:rPr>
        <w:t xml:space="preserve"> обучения (индивидуальности, доступности, преемственности, результативности);</w:t>
      </w:r>
    </w:p>
    <w:p w:rsidR="006B2F2A" w:rsidRPr="004A064E" w:rsidRDefault="006B2F2A" w:rsidP="006B2F2A">
      <w:pPr>
        <w:pStyle w:val="a3"/>
        <w:tabs>
          <w:tab w:val="left" w:pos="0"/>
        </w:tabs>
        <w:spacing w:before="0" w:after="0"/>
        <w:rPr>
          <w:sz w:val="26"/>
          <w:szCs w:val="26"/>
        </w:rPr>
      </w:pPr>
      <w:proofErr w:type="gramStart"/>
      <w:r w:rsidRPr="004A064E">
        <w:rPr>
          <w:sz w:val="26"/>
          <w:szCs w:val="26"/>
        </w:rPr>
        <w:t xml:space="preserve">- формам и методам обучения (активным методах дистанционного обучения, дифференцированного обучения, занятиях, конкурсах, соревнованиях, экскурсиях, походах и т.д.); </w:t>
      </w:r>
      <w:proofErr w:type="gramEnd"/>
    </w:p>
    <w:p w:rsidR="006B2F2A" w:rsidRPr="004A064E" w:rsidRDefault="006B2F2A" w:rsidP="006B2F2A">
      <w:pPr>
        <w:pStyle w:val="a3"/>
        <w:tabs>
          <w:tab w:val="left" w:pos="0"/>
        </w:tabs>
        <w:spacing w:before="0" w:after="0"/>
        <w:rPr>
          <w:sz w:val="26"/>
          <w:szCs w:val="26"/>
        </w:rPr>
      </w:pPr>
      <w:r w:rsidRPr="004A064E">
        <w:rPr>
          <w:sz w:val="26"/>
          <w:szCs w:val="26"/>
        </w:rPr>
        <w:t xml:space="preserve">методам контроля и управления образовательным процессом (анализу результатов деятельности детей); </w:t>
      </w:r>
    </w:p>
    <w:p w:rsidR="006B2F2A" w:rsidRPr="004A064E" w:rsidRDefault="006B2F2A" w:rsidP="006B2F2A">
      <w:pPr>
        <w:pStyle w:val="a3"/>
        <w:tabs>
          <w:tab w:val="left" w:pos="0"/>
        </w:tabs>
        <w:spacing w:before="0" w:after="0"/>
        <w:rPr>
          <w:sz w:val="26"/>
          <w:szCs w:val="26"/>
        </w:rPr>
      </w:pPr>
      <w:r w:rsidRPr="004A064E">
        <w:rPr>
          <w:sz w:val="26"/>
          <w:szCs w:val="26"/>
        </w:rPr>
        <w:t>- средствам обучения (перечню необходимого оборудования, инструментов и материалов в расчете на объединение обучающихся).</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xml:space="preserve">4.5. По содержанию дополнительная </w:t>
      </w:r>
      <w:proofErr w:type="spellStart"/>
      <w:r w:rsidRPr="004A064E">
        <w:rPr>
          <w:sz w:val="26"/>
          <w:szCs w:val="26"/>
        </w:rPr>
        <w:t>общеразвивающая</w:t>
      </w:r>
      <w:proofErr w:type="spellEnd"/>
      <w:r w:rsidRPr="004A064E">
        <w:rPr>
          <w:sz w:val="26"/>
          <w:szCs w:val="26"/>
        </w:rPr>
        <w:t xml:space="preserve"> программа  соответствует одной из направленностей осуществления образовательной деятельности по образователь</w:t>
      </w:r>
      <w:r w:rsidRPr="004A064E">
        <w:rPr>
          <w:sz w:val="26"/>
          <w:szCs w:val="26"/>
        </w:rPr>
        <w:softHyphen/>
        <w:t xml:space="preserve">ным программам </w:t>
      </w:r>
    </w:p>
    <w:p w:rsidR="006B2F2A" w:rsidRPr="004A064E" w:rsidRDefault="006B2F2A" w:rsidP="006B2F2A">
      <w:pPr>
        <w:pStyle w:val="a3"/>
        <w:numPr>
          <w:ilvl w:val="0"/>
          <w:numId w:val="3"/>
        </w:numPr>
        <w:shd w:val="clear" w:color="auto" w:fill="FFFFFF"/>
        <w:tabs>
          <w:tab w:val="left" w:pos="0"/>
        </w:tabs>
        <w:spacing w:before="0" w:after="0"/>
        <w:rPr>
          <w:sz w:val="26"/>
          <w:szCs w:val="26"/>
        </w:rPr>
      </w:pPr>
      <w:r w:rsidRPr="004A064E">
        <w:rPr>
          <w:sz w:val="26"/>
          <w:szCs w:val="26"/>
        </w:rPr>
        <w:t>технической</w:t>
      </w:r>
    </w:p>
    <w:p w:rsidR="006B2F2A" w:rsidRPr="004A064E" w:rsidRDefault="006B2F2A" w:rsidP="006B2F2A">
      <w:pPr>
        <w:pStyle w:val="a3"/>
        <w:numPr>
          <w:ilvl w:val="0"/>
          <w:numId w:val="3"/>
        </w:numPr>
        <w:shd w:val="clear" w:color="auto" w:fill="FFFFFF"/>
        <w:tabs>
          <w:tab w:val="left" w:pos="0"/>
        </w:tabs>
        <w:spacing w:before="0" w:after="0"/>
        <w:rPr>
          <w:sz w:val="26"/>
          <w:szCs w:val="26"/>
        </w:rPr>
      </w:pPr>
      <w:r w:rsidRPr="004A064E">
        <w:rPr>
          <w:sz w:val="26"/>
          <w:szCs w:val="26"/>
        </w:rPr>
        <w:t>естественнонаучной</w:t>
      </w:r>
    </w:p>
    <w:p w:rsidR="006B2F2A" w:rsidRPr="004A064E" w:rsidRDefault="006B2F2A" w:rsidP="006B2F2A">
      <w:pPr>
        <w:pStyle w:val="a3"/>
        <w:numPr>
          <w:ilvl w:val="0"/>
          <w:numId w:val="3"/>
        </w:numPr>
        <w:shd w:val="clear" w:color="auto" w:fill="FFFFFF"/>
        <w:tabs>
          <w:tab w:val="left" w:pos="0"/>
        </w:tabs>
        <w:spacing w:before="0" w:after="0"/>
        <w:rPr>
          <w:sz w:val="26"/>
          <w:szCs w:val="26"/>
        </w:rPr>
      </w:pPr>
      <w:r w:rsidRPr="004A064E">
        <w:rPr>
          <w:sz w:val="26"/>
          <w:szCs w:val="26"/>
        </w:rPr>
        <w:t>физкультурно-спортивной</w:t>
      </w:r>
    </w:p>
    <w:p w:rsidR="006B2F2A" w:rsidRPr="004A064E" w:rsidRDefault="006B2F2A" w:rsidP="006B2F2A">
      <w:pPr>
        <w:pStyle w:val="a3"/>
        <w:numPr>
          <w:ilvl w:val="0"/>
          <w:numId w:val="3"/>
        </w:numPr>
        <w:shd w:val="clear" w:color="auto" w:fill="FFFFFF"/>
        <w:tabs>
          <w:tab w:val="left" w:pos="0"/>
        </w:tabs>
        <w:spacing w:before="0" w:after="0"/>
        <w:rPr>
          <w:sz w:val="26"/>
          <w:szCs w:val="26"/>
        </w:rPr>
      </w:pPr>
      <w:r w:rsidRPr="004A064E">
        <w:rPr>
          <w:sz w:val="26"/>
          <w:szCs w:val="26"/>
        </w:rPr>
        <w:t>художественной</w:t>
      </w:r>
    </w:p>
    <w:p w:rsidR="006B2F2A" w:rsidRPr="004A064E" w:rsidRDefault="006B2F2A" w:rsidP="006B2F2A">
      <w:pPr>
        <w:pStyle w:val="a3"/>
        <w:numPr>
          <w:ilvl w:val="0"/>
          <w:numId w:val="3"/>
        </w:numPr>
        <w:shd w:val="clear" w:color="auto" w:fill="FFFFFF"/>
        <w:tabs>
          <w:tab w:val="left" w:pos="0"/>
        </w:tabs>
        <w:spacing w:before="0" w:after="0"/>
        <w:rPr>
          <w:sz w:val="26"/>
          <w:szCs w:val="26"/>
        </w:rPr>
      </w:pPr>
      <w:r w:rsidRPr="004A064E">
        <w:rPr>
          <w:sz w:val="26"/>
          <w:szCs w:val="26"/>
        </w:rPr>
        <w:t>туристско-краеведческой</w:t>
      </w:r>
    </w:p>
    <w:p w:rsidR="006B2F2A" w:rsidRPr="004A064E" w:rsidRDefault="006B2F2A" w:rsidP="006B2F2A">
      <w:pPr>
        <w:pStyle w:val="a3"/>
        <w:numPr>
          <w:ilvl w:val="0"/>
          <w:numId w:val="3"/>
        </w:numPr>
        <w:shd w:val="clear" w:color="auto" w:fill="FFFFFF"/>
        <w:tabs>
          <w:tab w:val="left" w:pos="0"/>
        </w:tabs>
        <w:spacing w:before="0" w:after="0"/>
        <w:rPr>
          <w:sz w:val="26"/>
          <w:szCs w:val="26"/>
        </w:rPr>
      </w:pPr>
      <w:r w:rsidRPr="004A064E">
        <w:rPr>
          <w:sz w:val="26"/>
          <w:szCs w:val="26"/>
        </w:rPr>
        <w:t>социально-педагогической</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xml:space="preserve"> 4.6. В ходе реализации дополнительных </w:t>
      </w:r>
      <w:proofErr w:type="spellStart"/>
      <w:r w:rsidRPr="004A064E">
        <w:rPr>
          <w:sz w:val="26"/>
          <w:szCs w:val="26"/>
        </w:rPr>
        <w:t>общеразвивающих</w:t>
      </w:r>
      <w:proofErr w:type="spellEnd"/>
      <w:r w:rsidRPr="004A064E">
        <w:rPr>
          <w:sz w:val="26"/>
          <w:szCs w:val="26"/>
        </w:rPr>
        <w:t xml:space="preserve"> программ  используются следующие современные технологии:</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технологии культурной политики: вовлечение обучающихся в создание новых культурных форм и сред;</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технологии регионального развития: формирование основ пространственного мышления и навыков работы с территориальными комплексами;</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антропологические технологии: освоение форм эмоционального, физического, волевого, духовного, интеллектуального саморазвития;</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технологии научного познания: включение в современные формы исследовательской работы;</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инженерные технологии: включение детей и подростков в проектирование и создание технических объектов, решающих конкретные производственные или бытовые задачи;</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xml:space="preserve">- визуальные технологии: включение обучающихся в современные визуально-эстетические практики /(видео, кино, телевидение, современное сценическое искусство, дизайн, </w:t>
      </w:r>
      <w:proofErr w:type="spellStart"/>
      <w:r w:rsidRPr="004A064E">
        <w:rPr>
          <w:sz w:val="26"/>
          <w:szCs w:val="26"/>
        </w:rPr>
        <w:t>веб-дизайн</w:t>
      </w:r>
      <w:proofErr w:type="spellEnd"/>
      <w:r w:rsidRPr="004A064E">
        <w:rPr>
          <w:sz w:val="26"/>
          <w:szCs w:val="26"/>
        </w:rPr>
        <w:t xml:space="preserve"> и др.);</w:t>
      </w: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сетевые технологии: участие в проектах, предусматривающих коммуникацию и кооперацию  с детьми и взрослыми с использованием ресурсов и сервисов Интернета.</w:t>
      </w:r>
    </w:p>
    <w:p w:rsidR="006B2F2A" w:rsidRPr="004A064E" w:rsidRDefault="006B2F2A" w:rsidP="006B2F2A">
      <w:pPr>
        <w:pStyle w:val="a3"/>
        <w:shd w:val="clear" w:color="auto" w:fill="FFFFFF"/>
        <w:tabs>
          <w:tab w:val="left" w:pos="0"/>
        </w:tabs>
        <w:spacing w:before="0" w:after="0"/>
        <w:rPr>
          <w:sz w:val="26"/>
          <w:szCs w:val="26"/>
        </w:rPr>
      </w:pPr>
    </w:p>
    <w:p w:rsidR="006B2F2A" w:rsidRPr="004A064E" w:rsidRDefault="006B2F2A" w:rsidP="006B2F2A">
      <w:pPr>
        <w:pStyle w:val="a3"/>
        <w:shd w:val="clear" w:color="auto" w:fill="FFFFFF"/>
        <w:tabs>
          <w:tab w:val="left" w:pos="0"/>
        </w:tabs>
        <w:spacing w:before="0" w:after="0"/>
        <w:jc w:val="center"/>
        <w:rPr>
          <w:b/>
          <w:sz w:val="26"/>
          <w:szCs w:val="26"/>
        </w:rPr>
      </w:pPr>
      <w:r w:rsidRPr="004A064E">
        <w:rPr>
          <w:b/>
          <w:sz w:val="26"/>
          <w:szCs w:val="26"/>
          <w:lang w:val="en-US"/>
        </w:rPr>
        <w:t>V</w:t>
      </w:r>
      <w:r w:rsidRPr="004A064E">
        <w:rPr>
          <w:b/>
          <w:sz w:val="26"/>
          <w:szCs w:val="26"/>
        </w:rPr>
        <w:t xml:space="preserve">. Основные требования к структуре и оформлению дополнительной </w:t>
      </w:r>
      <w:proofErr w:type="spellStart"/>
      <w:r w:rsidRPr="004A064E">
        <w:rPr>
          <w:b/>
          <w:sz w:val="26"/>
          <w:szCs w:val="26"/>
        </w:rPr>
        <w:t>общеразвивающей</w:t>
      </w:r>
      <w:proofErr w:type="spellEnd"/>
      <w:r w:rsidRPr="004A064E">
        <w:rPr>
          <w:b/>
          <w:sz w:val="26"/>
          <w:szCs w:val="26"/>
        </w:rPr>
        <w:t xml:space="preserve"> программы</w:t>
      </w:r>
    </w:p>
    <w:p w:rsidR="006B2F2A" w:rsidRPr="004A064E" w:rsidRDefault="006B2F2A" w:rsidP="006B2F2A">
      <w:pPr>
        <w:pStyle w:val="a3"/>
        <w:shd w:val="clear" w:color="auto" w:fill="FFFFFF"/>
        <w:tabs>
          <w:tab w:val="left" w:pos="0"/>
        </w:tabs>
        <w:spacing w:before="0" w:after="0"/>
        <w:rPr>
          <w:sz w:val="26"/>
          <w:szCs w:val="26"/>
        </w:rPr>
      </w:pPr>
    </w:p>
    <w:p w:rsidR="006B2F2A" w:rsidRPr="004A064E" w:rsidRDefault="006B2F2A" w:rsidP="006B2F2A">
      <w:pPr>
        <w:pStyle w:val="a3"/>
        <w:shd w:val="clear" w:color="auto" w:fill="FFFFFF"/>
        <w:tabs>
          <w:tab w:val="left" w:pos="0"/>
        </w:tabs>
        <w:spacing w:before="0" w:after="0"/>
        <w:rPr>
          <w:sz w:val="26"/>
          <w:szCs w:val="26"/>
        </w:rPr>
      </w:pPr>
      <w:r w:rsidRPr="004A064E">
        <w:rPr>
          <w:sz w:val="26"/>
          <w:szCs w:val="26"/>
        </w:rPr>
        <w:t xml:space="preserve">5.1. Дополнительная </w:t>
      </w:r>
      <w:proofErr w:type="spellStart"/>
      <w:r w:rsidRPr="004A064E">
        <w:rPr>
          <w:sz w:val="26"/>
          <w:szCs w:val="26"/>
        </w:rPr>
        <w:t>общеразвивающая</w:t>
      </w:r>
      <w:proofErr w:type="spellEnd"/>
      <w:r w:rsidRPr="004A064E">
        <w:rPr>
          <w:sz w:val="26"/>
          <w:szCs w:val="26"/>
        </w:rPr>
        <w:t xml:space="preserve"> программа содержит следующие структурные элементы:</w:t>
      </w:r>
    </w:p>
    <w:tbl>
      <w:tblPr>
        <w:tblW w:w="5000" w:type="pct"/>
        <w:tblCellMar>
          <w:left w:w="40" w:type="dxa"/>
          <w:right w:w="40" w:type="dxa"/>
        </w:tblCellMar>
        <w:tblLook w:val="0000"/>
      </w:tblPr>
      <w:tblGrid>
        <w:gridCol w:w="2245"/>
        <w:gridCol w:w="7333"/>
      </w:tblGrid>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shd w:val="clear" w:color="auto" w:fill="FFFFFF"/>
              <w:spacing w:after="0" w:line="240" w:lineRule="auto"/>
              <w:jc w:val="center"/>
              <w:rPr>
                <w:rFonts w:ascii="Times New Roman" w:hAnsi="Times New Roman"/>
                <w:b/>
                <w:sz w:val="24"/>
                <w:szCs w:val="24"/>
              </w:rPr>
            </w:pPr>
            <w:r w:rsidRPr="0030684E">
              <w:rPr>
                <w:rFonts w:ascii="Times New Roman" w:hAnsi="Times New Roman"/>
                <w:b/>
                <w:color w:val="000000"/>
                <w:sz w:val="24"/>
                <w:szCs w:val="24"/>
              </w:rPr>
              <w:lastRenderedPageBreak/>
              <w:t>Разделы  программы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shd w:val="clear" w:color="auto" w:fill="FFFFFF"/>
              <w:spacing w:after="0" w:line="240" w:lineRule="auto"/>
              <w:ind w:right="41"/>
              <w:jc w:val="center"/>
              <w:rPr>
                <w:rFonts w:ascii="Times New Roman" w:hAnsi="Times New Roman"/>
                <w:b/>
                <w:sz w:val="24"/>
                <w:szCs w:val="24"/>
              </w:rPr>
            </w:pPr>
            <w:r w:rsidRPr="0030684E">
              <w:rPr>
                <w:rFonts w:ascii="Times New Roman" w:hAnsi="Times New Roman"/>
                <w:b/>
                <w:color w:val="000000"/>
                <w:sz w:val="24"/>
                <w:szCs w:val="24"/>
              </w:rPr>
              <w:t>Содержание разделов программы</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shd w:val="clear" w:color="auto" w:fill="FFFFFF"/>
              <w:spacing w:after="0" w:line="240" w:lineRule="auto"/>
              <w:jc w:val="center"/>
              <w:rPr>
                <w:rFonts w:ascii="Times New Roman" w:hAnsi="Times New Roman"/>
                <w:color w:val="000000"/>
                <w:sz w:val="24"/>
                <w:szCs w:val="24"/>
              </w:rPr>
            </w:pPr>
            <w:r w:rsidRPr="0030684E">
              <w:rPr>
                <w:rFonts w:ascii="Times New Roman" w:hAnsi="Times New Roman"/>
                <w:b/>
                <w:color w:val="000000"/>
                <w:sz w:val="24"/>
                <w:szCs w:val="24"/>
              </w:rPr>
              <w:t>Титульный лист</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pStyle w:val="Default"/>
            </w:pPr>
            <w:r w:rsidRPr="0030684E">
              <w:rPr>
                <w:i/>
                <w:iCs/>
              </w:rPr>
              <w:t xml:space="preserve">1. На титульном листе нужно указать: </w:t>
            </w:r>
          </w:p>
          <w:p w:rsidR="006B2F2A" w:rsidRPr="0030684E" w:rsidRDefault="006B2F2A" w:rsidP="001D29E1">
            <w:pPr>
              <w:pStyle w:val="Default"/>
            </w:pPr>
            <w:r w:rsidRPr="0030684E">
              <w:t xml:space="preserve"> полное наименование образовательной организации; </w:t>
            </w:r>
          </w:p>
          <w:p w:rsidR="006B2F2A" w:rsidRPr="0030684E" w:rsidRDefault="006B2F2A" w:rsidP="001D29E1">
            <w:pPr>
              <w:pStyle w:val="Default"/>
            </w:pPr>
            <w:r w:rsidRPr="0030684E">
              <w:t xml:space="preserve"> где, когда и кем утверждена программа; </w:t>
            </w:r>
          </w:p>
          <w:p w:rsidR="006B2F2A" w:rsidRPr="0030684E" w:rsidRDefault="006B2F2A" w:rsidP="001D29E1">
            <w:pPr>
              <w:pStyle w:val="Default"/>
            </w:pPr>
            <w:r w:rsidRPr="0030684E">
              <w:t xml:space="preserve"> название программы; </w:t>
            </w:r>
          </w:p>
          <w:p w:rsidR="006B2F2A" w:rsidRPr="0030684E" w:rsidRDefault="006B2F2A" w:rsidP="001D29E1">
            <w:pPr>
              <w:pStyle w:val="Default"/>
            </w:pPr>
            <w:r w:rsidRPr="0030684E">
              <w:t xml:space="preserve"> направленность; </w:t>
            </w:r>
          </w:p>
          <w:p w:rsidR="006B2F2A" w:rsidRPr="0030684E" w:rsidRDefault="006B2F2A" w:rsidP="001D29E1">
            <w:pPr>
              <w:pStyle w:val="Default"/>
            </w:pPr>
            <w:r w:rsidRPr="0030684E">
              <w:t xml:space="preserve"> возраст </w:t>
            </w:r>
            <w:proofErr w:type="gramStart"/>
            <w:r w:rsidRPr="0030684E">
              <w:t>обучающихся</w:t>
            </w:r>
            <w:proofErr w:type="gramEnd"/>
            <w:r w:rsidRPr="0030684E">
              <w:t xml:space="preserve">; </w:t>
            </w:r>
          </w:p>
          <w:p w:rsidR="006B2F2A" w:rsidRPr="0030684E" w:rsidRDefault="006B2F2A" w:rsidP="001D29E1">
            <w:pPr>
              <w:pStyle w:val="Default"/>
            </w:pPr>
            <w:r w:rsidRPr="0030684E">
              <w:t xml:space="preserve"> срок реализации программы; </w:t>
            </w:r>
          </w:p>
          <w:p w:rsidR="006B2F2A" w:rsidRPr="0030684E" w:rsidRDefault="006B2F2A" w:rsidP="001D29E1">
            <w:pPr>
              <w:pStyle w:val="Default"/>
            </w:pPr>
            <w:r w:rsidRPr="0030684E">
              <w:t> ФИО, должность автора (</w:t>
            </w:r>
            <w:proofErr w:type="spellStart"/>
            <w:r w:rsidRPr="0030684E">
              <w:t>ов</w:t>
            </w:r>
            <w:proofErr w:type="spellEnd"/>
            <w:r w:rsidRPr="0030684E">
              <w:t xml:space="preserve">) программы; </w:t>
            </w:r>
          </w:p>
          <w:p w:rsidR="006B2F2A" w:rsidRPr="0030684E" w:rsidRDefault="006B2F2A" w:rsidP="001D29E1">
            <w:pPr>
              <w:pStyle w:val="Default"/>
            </w:pPr>
            <w:r w:rsidRPr="0030684E">
              <w:t xml:space="preserve"> название города, населенного пункта, в котором реализуется программа; </w:t>
            </w:r>
          </w:p>
          <w:p w:rsidR="006B2F2A" w:rsidRPr="0030684E" w:rsidRDefault="006B2F2A" w:rsidP="001D29E1">
            <w:pPr>
              <w:pStyle w:val="Default"/>
            </w:pPr>
            <w:r w:rsidRPr="0030684E">
              <w:t xml:space="preserve"> год разработки программы. </w:t>
            </w:r>
          </w:p>
        </w:tc>
      </w:tr>
      <w:tr w:rsidR="006B2F2A" w:rsidRPr="007E773B" w:rsidTr="001D29E1">
        <w:tc>
          <w:tcPr>
            <w:tcW w:w="5000" w:type="pct"/>
            <w:gridSpan w:val="2"/>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adjustRightInd w:val="0"/>
              <w:spacing w:after="0" w:line="240" w:lineRule="auto"/>
              <w:jc w:val="center"/>
              <w:rPr>
                <w:rFonts w:ascii="Times New Roman" w:hAnsi="Times New Roman"/>
                <w:bCs/>
                <w:sz w:val="24"/>
                <w:szCs w:val="24"/>
              </w:rPr>
            </w:pPr>
            <w:r w:rsidRPr="00430CEF">
              <w:rPr>
                <w:rFonts w:ascii="Times New Roman" w:hAnsi="Times New Roman"/>
                <w:b/>
                <w:bCs/>
                <w:sz w:val="28"/>
                <w:szCs w:val="28"/>
              </w:rPr>
              <w:t>Раздел № 1. «Комплекс основных характеристик программы»</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Pr="007E773B" w:rsidRDefault="006B2F2A" w:rsidP="001D29E1">
            <w:pPr>
              <w:shd w:val="clear" w:color="auto" w:fill="FFFFFF"/>
              <w:spacing w:after="0" w:line="240" w:lineRule="auto"/>
              <w:jc w:val="center"/>
              <w:rPr>
                <w:rFonts w:ascii="Times New Roman" w:hAnsi="Times New Roman"/>
                <w:b/>
                <w:color w:val="000000"/>
                <w:sz w:val="24"/>
                <w:szCs w:val="24"/>
              </w:rPr>
            </w:pPr>
            <w:r w:rsidRPr="007E773B">
              <w:rPr>
                <w:rFonts w:ascii="Times New Roman" w:hAnsi="Times New Roman"/>
                <w:b/>
                <w:color w:val="000000"/>
                <w:sz w:val="24"/>
                <w:szCs w:val="24"/>
              </w:rPr>
              <w:t>Пояснительная</w:t>
            </w:r>
          </w:p>
          <w:p w:rsidR="006B2F2A" w:rsidRPr="007E773B" w:rsidRDefault="006B2F2A" w:rsidP="001D29E1">
            <w:pPr>
              <w:shd w:val="clear" w:color="auto" w:fill="FFFFFF"/>
              <w:spacing w:after="0" w:line="240" w:lineRule="auto"/>
              <w:jc w:val="center"/>
              <w:rPr>
                <w:rFonts w:ascii="Times New Roman" w:hAnsi="Times New Roman"/>
                <w:b/>
                <w:sz w:val="24"/>
                <w:szCs w:val="24"/>
              </w:rPr>
            </w:pPr>
            <w:r w:rsidRPr="007E773B">
              <w:rPr>
                <w:rFonts w:ascii="Times New Roman" w:hAnsi="Times New Roman"/>
                <w:b/>
                <w:color w:val="000000"/>
                <w:sz w:val="24"/>
                <w:szCs w:val="24"/>
              </w:rPr>
              <w:t>записка</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рекомендуется начинать с описания нормативно-правовой базы, на которую опирался автор-составитель при написании дополнительной общеобразовательной программы.</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Этот раздел направлен на отражение общей характеристики программы:</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направленность (профиль) программы – в соответствии с приказом №1008</w:t>
            </w:r>
          </w:p>
          <w:p w:rsidR="006B2F2A" w:rsidRPr="0030684E" w:rsidRDefault="006B2F2A" w:rsidP="001D29E1">
            <w:pPr>
              <w:pStyle w:val="Default"/>
            </w:pPr>
            <w:r w:rsidRPr="0030684E">
              <w:t xml:space="preserve">- новизна ДООП предполагает: </w:t>
            </w:r>
          </w:p>
          <w:p w:rsidR="006B2F2A" w:rsidRPr="0030684E" w:rsidRDefault="006B2F2A" w:rsidP="001D29E1">
            <w:pPr>
              <w:pStyle w:val="Default"/>
            </w:pPr>
            <w:r w:rsidRPr="0030684E">
              <w:t xml:space="preserve"> новое решение проблем дополнительного образования; </w:t>
            </w:r>
          </w:p>
          <w:p w:rsidR="006B2F2A" w:rsidRPr="0030684E" w:rsidRDefault="006B2F2A" w:rsidP="001D29E1">
            <w:pPr>
              <w:pStyle w:val="Default"/>
            </w:pPr>
            <w:r w:rsidRPr="0030684E">
              <w:t xml:space="preserve"> новые методики преподавания; </w:t>
            </w:r>
          </w:p>
          <w:p w:rsidR="006B2F2A" w:rsidRPr="0030684E" w:rsidRDefault="006B2F2A" w:rsidP="001D29E1">
            <w:pPr>
              <w:pStyle w:val="Default"/>
              <w:rPr>
                <w:color w:val="auto"/>
              </w:rPr>
            </w:pPr>
            <w:r w:rsidRPr="0030684E">
              <w:t xml:space="preserve"> новые педагогические технологии в проведении занятий; </w:t>
            </w:r>
          </w:p>
          <w:p w:rsidR="006B2F2A" w:rsidRPr="0030684E" w:rsidRDefault="006B2F2A" w:rsidP="001D29E1">
            <w:pPr>
              <w:pStyle w:val="Default"/>
              <w:rPr>
                <w:color w:val="auto"/>
              </w:rPr>
            </w:pPr>
            <w:r w:rsidRPr="0030684E">
              <w:rPr>
                <w:color w:val="auto"/>
              </w:rPr>
              <w:t xml:space="preserve"> нововведения в формах диагностики и подведения итогов реализации программы и т.д. </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актуальность программы – это ответ на вопрос, зачем </w:t>
            </w:r>
            <w:proofErr w:type="gramStart"/>
            <w:r w:rsidRPr="0030684E">
              <w:rPr>
                <w:rFonts w:ascii="Times New Roman" w:hAnsi="Times New Roman"/>
                <w:sz w:val="24"/>
                <w:szCs w:val="24"/>
              </w:rPr>
              <w:t>обучающимся</w:t>
            </w:r>
            <w:proofErr w:type="gramEnd"/>
            <w:r w:rsidRPr="0030684E">
              <w:rPr>
                <w:rFonts w:ascii="Times New Roman" w:hAnsi="Times New Roman"/>
                <w:sz w:val="24"/>
                <w:szCs w:val="24"/>
              </w:rPr>
              <w:t xml:space="preserve"> в современных условиях нужна конкретная программа. Актуальность может базироваться: </w:t>
            </w:r>
          </w:p>
          <w:p w:rsidR="006B2F2A" w:rsidRPr="0030684E" w:rsidRDefault="006B2F2A" w:rsidP="001D29E1">
            <w:pPr>
              <w:pStyle w:val="Default"/>
            </w:pPr>
            <w:r w:rsidRPr="0030684E">
              <w:t xml:space="preserve"> на анализе социальных проблем; </w:t>
            </w:r>
          </w:p>
          <w:p w:rsidR="006B2F2A" w:rsidRPr="0030684E" w:rsidRDefault="006B2F2A" w:rsidP="001D29E1">
            <w:pPr>
              <w:pStyle w:val="Default"/>
            </w:pPr>
            <w:r w:rsidRPr="0030684E">
              <w:t xml:space="preserve"> на материалах научных исследований; </w:t>
            </w:r>
          </w:p>
          <w:p w:rsidR="006B2F2A" w:rsidRPr="0030684E" w:rsidRDefault="006B2F2A" w:rsidP="001D29E1">
            <w:pPr>
              <w:pStyle w:val="Default"/>
            </w:pPr>
            <w:r w:rsidRPr="0030684E">
              <w:t xml:space="preserve"> на анализе педагогического опыта; </w:t>
            </w:r>
          </w:p>
          <w:p w:rsidR="006B2F2A" w:rsidRPr="0030684E" w:rsidRDefault="006B2F2A" w:rsidP="001D29E1">
            <w:pPr>
              <w:pStyle w:val="Default"/>
            </w:pPr>
            <w:r w:rsidRPr="0030684E">
              <w:t xml:space="preserve"> на анализе детского или родительского спроса на дополнительные образовательные услуги; </w:t>
            </w:r>
          </w:p>
          <w:p w:rsidR="006B2F2A" w:rsidRPr="0030684E" w:rsidRDefault="006B2F2A" w:rsidP="001D29E1">
            <w:pPr>
              <w:pStyle w:val="Default"/>
            </w:pPr>
            <w:r w:rsidRPr="0030684E">
              <w:t xml:space="preserve"> на современных требованиях модернизации системы образования; </w:t>
            </w:r>
          </w:p>
          <w:p w:rsidR="006B2F2A" w:rsidRPr="0030684E" w:rsidRDefault="006B2F2A" w:rsidP="001D29E1">
            <w:pPr>
              <w:pStyle w:val="Default"/>
            </w:pPr>
            <w:r w:rsidRPr="0030684E">
              <w:t xml:space="preserve"> на потенциале образовательной организации; </w:t>
            </w:r>
          </w:p>
          <w:p w:rsidR="006B2F2A" w:rsidRPr="0030684E" w:rsidRDefault="006B2F2A" w:rsidP="001D29E1">
            <w:pPr>
              <w:pStyle w:val="Default"/>
            </w:pPr>
            <w:r w:rsidRPr="0030684E">
              <w:t xml:space="preserve"> на социальном заказе муниципального образования и других факторах; </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отличительные особенности программы – основные идеи, отличающие программу от </w:t>
            </w:r>
            <w:proofErr w:type="gramStart"/>
            <w:r w:rsidRPr="0030684E">
              <w:rPr>
                <w:rFonts w:ascii="Times New Roman" w:hAnsi="Times New Roman"/>
                <w:sz w:val="24"/>
                <w:szCs w:val="24"/>
              </w:rPr>
              <w:t>существующих</w:t>
            </w:r>
            <w:proofErr w:type="gramEnd"/>
            <w:r w:rsidRPr="0030684E">
              <w:rPr>
                <w:rFonts w:ascii="Times New Roman" w:hAnsi="Times New Roman"/>
                <w:sz w:val="24"/>
                <w:szCs w:val="24"/>
              </w:rPr>
              <w:t>;</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адресат программы – краткая характеристика обучающихся по программе, возрастные особенности, иные </w:t>
            </w:r>
            <w:proofErr w:type="spellStart"/>
            <w:r w:rsidRPr="0030684E">
              <w:rPr>
                <w:rFonts w:ascii="Times New Roman" w:hAnsi="Times New Roman"/>
                <w:sz w:val="24"/>
                <w:szCs w:val="24"/>
              </w:rPr>
              <w:t>медико-психолог</w:t>
            </w:r>
            <w:proofErr w:type="gramStart"/>
            <w:r w:rsidRPr="0030684E">
              <w:rPr>
                <w:rFonts w:ascii="Times New Roman" w:hAnsi="Times New Roman"/>
                <w:sz w:val="24"/>
                <w:szCs w:val="24"/>
              </w:rPr>
              <w:t>о</w:t>
            </w:r>
            <w:proofErr w:type="spellEnd"/>
            <w:r w:rsidRPr="0030684E">
              <w:rPr>
                <w:rFonts w:ascii="Times New Roman" w:hAnsi="Times New Roman"/>
                <w:sz w:val="24"/>
                <w:szCs w:val="24"/>
              </w:rPr>
              <w:t>-</w:t>
            </w:r>
            <w:proofErr w:type="gramEnd"/>
            <w:r w:rsidRPr="0030684E">
              <w:rPr>
                <w:rFonts w:ascii="Times New Roman" w:hAnsi="Times New Roman"/>
                <w:sz w:val="24"/>
                <w:szCs w:val="24"/>
              </w:rPr>
              <w:t xml:space="preserve"> педагогические характеристики;</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объем и срок освоения программы – общее количество учебных часов, запланированных на весь период обучения и необходимых для освоения программы; определяется содержанием и прогнозируемыми результатами программы; характеризуется продолжительностью программы (количество месяцев, лет, необходимых для ее освоения);</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формы обучения – </w:t>
            </w:r>
            <w:r w:rsidRPr="0030684E">
              <w:rPr>
                <w:rFonts w:ascii="Times New Roman" w:hAnsi="Times New Roman"/>
                <w:b/>
                <w:sz w:val="24"/>
                <w:szCs w:val="24"/>
              </w:rPr>
              <w:t>очная</w:t>
            </w:r>
            <w:r w:rsidRPr="0030684E">
              <w:rPr>
                <w:rFonts w:ascii="Times New Roman" w:hAnsi="Times New Roman"/>
                <w:sz w:val="24"/>
                <w:szCs w:val="24"/>
              </w:rPr>
              <w:t xml:space="preserve">, </w:t>
            </w:r>
            <w:proofErr w:type="spellStart"/>
            <w:r w:rsidRPr="0030684E">
              <w:rPr>
                <w:rFonts w:ascii="Times New Roman" w:hAnsi="Times New Roman"/>
                <w:sz w:val="24"/>
                <w:szCs w:val="24"/>
              </w:rPr>
              <w:t>очно-заочная</w:t>
            </w:r>
            <w:proofErr w:type="spellEnd"/>
            <w:r w:rsidRPr="0030684E">
              <w:rPr>
                <w:rFonts w:ascii="Times New Roman" w:hAnsi="Times New Roman"/>
                <w:sz w:val="24"/>
                <w:szCs w:val="24"/>
              </w:rPr>
              <w:t xml:space="preserve"> или заочная форма (Закон № 273-ФЗ, гл. 2, ст. 17, п. 2), а также «допускается сочетание различных форм получения образования и форм обучения» (Закон № </w:t>
            </w:r>
            <w:r w:rsidRPr="0030684E">
              <w:rPr>
                <w:rFonts w:ascii="Times New Roman" w:hAnsi="Times New Roman"/>
                <w:sz w:val="24"/>
                <w:szCs w:val="24"/>
              </w:rPr>
              <w:lastRenderedPageBreak/>
              <w:t>273-ФЗ, гл. 2, ст. 17, п. 4);</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 xml:space="preserve">особенности организации образовательного процесса – в соответствии с индивидуальными учебными планами в объединениях по интересам, сформированных в группы </w:t>
            </w:r>
            <w:r>
              <w:rPr>
                <w:rFonts w:ascii="Times New Roman" w:hAnsi="Times New Roman"/>
                <w:sz w:val="24"/>
                <w:szCs w:val="24"/>
              </w:rPr>
              <w:t>обучающихся</w:t>
            </w:r>
            <w:r w:rsidRPr="0030684E">
              <w:rPr>
                <w:rFonts w:ascii="Times New Roman" w:hAnsi="Times New Roman"/>
                <w:sz w:val="24"/>
                <w:szCs w:val="24"/>
              </w:rPr>
              <w:t xml:space="preserve">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(далее - объединения), а также индивидуально (Приказ №1008, п.7);</w:t>
            </w:r>
            <w:proofErr w:type="gramEnd"/>
            <w:r w:rsidRPr="0030684E">
              <w:rPr>
                <w:rFonts w:ascii="Times New Roman" w:hAnsi="Times New Roman"/>
                <w:sz w:val="24"/>
                <w:szCs w:val="24"/>
              </w:rPr>
              <w:t xml:space="preserve"> состав группы (постоянный, переменный и др.)</w:t>
            </w:r>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sz w:val="24"/>
                <w:szCs w:val="24"/>
              </w:rPr>
              <w:t></w:t>
            </w:r>
            <w:r w:rsidRPr="0030684E">
              <w:rPr>
                <w:rFonts w:ascii="Times New Roman" w:hAnsi="Times New Roman"/>
                <w:sz w:val="24"/>
                <w:szCs w:val="24"/>
              </w:rPr>
              <w:t>режим занятий, периодичность и продолжительность занятий – общее количество часов в год; количество часов и занятий в неделю; периодичность и продолжительность занятий.</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Цель, задачи программы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b/>
                <w:i/>
                <w:sz w:val="24"/>
                <w:szCs w:val="24"/>
              </w:rPr>
            </w:pPr>
            <w:r w:rsidRPr="0030684E">
              <w:rPr>
                <w:rFonts w:ascii="Times New Roman" w:hAnsi="Times New Roman"/>
                <w:sz w:val="24"/>
                <w:szCs w:val="24"/>
              </w:rPr>
              <w:t xml:space="preserve">Цель – это заранее предполагаемый результат образовательного процесса, к которому надо стремиться. </w:t>
            </w:r>
            <w:r w:rsidRPr="0030684E">
              <w:rPr>
                <w:rFonts w:ascii="Times New Roman" w:hAnsi="Times New Roman"/>
                <w:b/>
                <w:i/>
                <w:sz w:val="24"/>
                <w:szCs w:val="24"/>
              </w:rPr>
              <w:t>При характеристике цели следует избегать общих абстрактных формулировок.</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Цель должна быть связана с названием программы, отражать ее основную направленность и желаемый конечный результат.</w:t>
            </w:r>
          </w:p>
          <w:p w:rsidR="006B2F2A" w:rsidRPr="0030684E" w:rsidRDefault="006B2F2A" w:rsidP="001D29E1">
            <w:pPr>
              <w:spacing w:after="0" w:line="240" w:lineRule="auto"/>
              <w:jc w:val="both"/>
              <w:rPr>
                <w:rFonts w:ascii="Times New Roman" w:hAnsi="Times New Roman"/>
                <w:sz w:val="24"/>
                <w:szCs w:val="24"/>
              </w:rPr>
            </w:pPr>
            <w:r w:rsidRPr="0030684E">
              <w:rPr>
                <w:rFonts w:ascii="Times New Roman" w:hAnsi="Times New Roman"/>
                <w:sz w:val="24"/>
                <w:szCs w:val="24"/>
              </w:rPr>
              <w:t xml:space="preserve">Результаты достижения цели должны быть измеримы. Описание цели должно содержать в себе указание на виды деятельности обучающихся и отражать развитие их личностных качеств, а также общих и специальных способностей. </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Конкретизация цели осуществляется через определение задач, раскрывающих пути достижения цели. Задачи показывают, что нужно сделать, чтобы достичь цели.</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При формулировании задач можно воспользоваться следующей их классификацией:</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личностные - формирование общественной активности личности, гражданской позиции, культуры общения и поведения в социуме, навыков здорового образа жизни и т.п.;</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w:t>
            </w:r>
            <w:proofErr w:type="spellStart"/>
            <w:r w:rsidRPr="0030684E">
              <w:rPr>
                <w:rFonts w:ascii="Times New Roman" w:hAnsi="Times New Roman"/>
                <w:sz w:val="24"/>
                <w:szCs w:val="24"/>
              </w:rPr>
              <w:t>метапредметные</w:t>
            </w:r>
            <w:proofErr w:type="spellEnd"/>
            <w:r w:rsidRPr="0030684E">
              <w:rPr>
                <w:rFonts w:ascii="Times New Roman" w:hAnsi="Times New Roman"/>
                <w:sz w:val="24"/>
                <w:szCs w:val="24"/>
              </w:rPr>
              <w:t xml:space="preserve"> - развитие мотивации к определенному виду деятельности, потребности в саморазвитии,</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самостоятельности, ответственности, активности, аккуратности и т.п.;</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w:t>
            </w:r>
            <w:proofErr w:type="gramStart"/>
            <w:r w:rsidRPr="0030684E">
              <w:rPr>
                <w:rFonts w:ascii="Times New Roman" w:hAnsi="Times New Roman"/>
                <w:sz w:val="24"/>
                <w:szCs w:val="24"/>
              </w:rPr>
              <w:t>образовательные</w:t>
            </w:r>
            <w:proofErr w:type="gramEnd"/>
            <w:r w:rsidRPr="0030684E">
              <w:rPr>
                <w:rFonts w:ascii="Times New Roman" w:hAnsi="Times New Roman"/>
                <w:sz w:val="24"/>
                <w:szCs w:val="24"/>
              </w:rPr>
              <w:t xml:space="preserve"> (предметные) - развитие познавательного интереса к чему-либо, включение в познавательную деятельность, приобретение определенных знаний, умений, навыков, компетенций и т.п.</w:t>
            </w:r>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b/>
                <w:i/>
                <w:sz w:val="24"/>
                <w:szCs w:val="24"/>
              </w:rPr>
              <w:t>Формулировки задач должны быть соотнесены с прогнозируемыми результатами.</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Содержание программы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Содержание программы должно быть отражено в учебном плане и содержании учебно-тематического плана.</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Учебный план (УП) содержит следующие обязательные элементы - перечень, трудоемкость, последовательность и распределение по периодам обучения учебных предметов, курсов, дисциплин (модулей), тем, практики, иных видов учебной деятельности и формы аттестации обучающихся (Закон № 273- ФЗ, ст. 2, п. 22; ст. 47, п. 5);</w:t>
            </w:r>
            <w:proofErr w:type="gramEnd"/>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Содержание учебного плана – реферативное описание разделов и тем программы в соответствии с последовательностью, заданной учебным планом, включая описание теоретических и практических частей и форм контроля по каждой теме; должен соответствовать </w:t>
            </w:r>
            <w:proofErr w:type="spellStart"/>
            <w:r w:rsidRPr="0030684E">
              <w:rPr>
                <w:rFonts w:ascii="Times New Roman" w:hAnsi="Times New Roman"/>
                <w:sz w:val="24"/>
                <w:szCs w:val="24"/>
              </w:rPr>
              <w:t>целеполаганию</w:t>
            </w:r>
            <w:proofErr w:type="spellEnd"/>
            <w:r w:rsidRPr="0030684E">
              <w:rPr>
                <w:rFonts w:ascii="Times New Roman" w:hAnsi="Times New Roman"/>
                <w:sz w:val="24"/>
                <w:szCs w:val="24"/>
              </w:rPr>
              <w:t xml:space="preserve"> и прогнозируемым результатам освоения программы.</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 xml:space="preserve">При оформлении содержания следует придерживаться ряда общих </w:t>
            </w:r>
            <w:r w:rsidRPr="0030684E">
              <w:rPr>
                <w:rFonts w:ascii="Times New Roman" w:hAnsi="Times New Roman"/>
                <w:sz w:val="24"/>
                <w:szCs w:val="24"/>
              </w:rPr>
              <w:lastRenderedPageBreak/>
              <w:t>правил:</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содержание составляется согласно УП;</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формулировка и порядок расположения разделов и тем должны полностью соответствовать их формулировке и расположению в УП;</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необходимо соблюдать деление на теорию и практику по каждому разделу (теме);</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материал следует излагать назывными предложениями;</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содержание каждого года обучения целесообразно оформлять отдельно;</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в содержании могут размещаться ссылки на приложения (например, на правила выполнения упражнений, репертуар и т.п.);</w:t>
            </w:r>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sz w:val="24"/>
                <w:szCs w:val="24"/>
              </w:rPr>
              <w:t></w:t>
            </w:r>
            <w:r w:rsidRPr="0030684E">
              <w:rPr>
                <w:rFonts w:ascii="Times New Roman" w:hAnsi="Times New Roman"/>
                <w:sz w:val="24"/>
                <w:szCs w:val="24"/>
              </w:rPr>
              <w:t>в содержании могут быть представлены вариативные образовательные маршруты.</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Планируемые результаты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В этой части необходимо сформулировать:</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требования к знаниям и умениям, которые должен приобрести обучающийся в процессе занятий по программе (т.е., что он должен знать и уметь);</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компетенции и личностные качества, которые могут быть сформированы и развиты у детей в результате занятий по программе;</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личностные, </w:t>
            </w:r>
            <w:proofErr w:type="spellStart"/>
            <w:r w:rsidRPr="0030684E">
              <w:rPr>
                <w:rFonts w:ascii="Times New Roman" w:hAnsi="Times New Roman"/>
                <w:sz w:val="24"/>
                <w:szCs w:val="24"/>
              </w:rPr>
              <w:t>метапредметные</w:t>
            </w:r>
            <w:proofErr w:type="spellEnd"/>
            <w:r w:rsidRPr="0030684E">
              <w:rPr>
                <w:rFonts w:ascii="Times New Roman" w:hAnsi="Times New Roman"/>
                <w:sz w:val="24"/>
                <w:szCs w:val="24"/>
              </w:rPr>
              <w:t xml:space="preserve"> и предметные результаты, которые приобретет </w:t>
            </w:r>
            <w:proofErr w:type="gramStart"/>
            <w:r w:rsidRPr="0030684E">
              <w:rPr>
                <w:rFonts w:ascii="Times New Roman" w:hAnsi="Times New Roman"/>
                <w:sz w:val="24"/>
                <w:szCs w:val="24"/>
              </w:rPr>
              <w:t>обучающийся</w:t>
            </w:r>
            <w:proofErr w:type="gramEnd"/>
            <w:r w:rsidRPr="0030684E">
              <w:rPr>
                <w:rFonts w:ascii="Times New Roman" w:hAnsi="Times New Roman"/>
                <w:sz w:val="24"/>
                <w:szCs w:val="24"/>
              </w:rPr>
              <w:t xml:space="preserve"> по итогам освоения программы.</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Данные характеристики формулируются с учетом цели и содержания программы.</w:t>
            </w:r>
          </w:p>
        </w:tc>
      </w:tr>
      <w:tr w:rsidR="006B2F2A" w:rsidRPr="007E773B" w:rsidTr="001D29E1">
        <w:tc>
          <w:tcPr>
            <w:tcW w:w="5000" w:type="pct"/>
            <w:gridSpan w:val="2"/>
            <w:tcBorders>
              <w:top w:val="single" w:sz="6" w:space="0" w:color="auto"/>
              <w:left w:val="single" w:sz="6" w:space="0" w:color="auto"/>
              <w:bottom w:val="single" w:sz="6" w:space="0" w:color="auto"/>
              <w:right w:val="single" w:sz="6" w:space="0" w:color="auto"/>
            </w:tcBorders>
          </w:tcPr>
          <w:p w:rsidR="006B2F2A" w:rsidRPr="0030684E" w:rsidRDefault="006B2F2A" w:rsidP="001D29E1">
            <w:pPr>
              <w:shd w:val="clear" w:color="auto" w:fill="FFFFFF"/>
              <w:spacing w:after="0" w:line="240" w:lineRule="auto"/>
              <w:ind w:right="41"/>
              <w:jc w:val="center"/>
              <w:rPr>
                <w:rFonts w:ascii="Times New Roman" w:hAnsi="Times New Roman"/>
                <w:color w:val="000000"/>
                <w:sz w:val="28"/>
                <w:szCs w:val="28"/>
              </w:rPr>
            </w:pPr>
            <w:r w:rsidRPr="0030684E">
              <w:rPr>
                <w:rFonts w:ascii="Times New Roman" w:hAnsi="Times New Roman"/>
                <w:b/>
                <w:bCs/>
                <w:sz w:val="28"/>
                <w:szCs w:val="28"/>
              </w:rPr>
              <w:t>Раздел № 2. «Комплекс организационно-педагогических условий»</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Календарный учебный график</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Календарный учебный график – это составная часть</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 xml:space="preserve">образовательной программы (Закон № 273-ФЗ, гл. 1, ст. 2, п. 9), </w:t>
            </w:r>
            <w:proofErr w:type="gramStart"/>
            <w:r w:rsidRPr="0030684E">
              <w:rPr>
                <w:rFonts w:ascii="Times New Roman" w:hAnsi="Times New Roman"/>
                <w:sz w:val="24"/>
                <w:szCs w:val="24"/>
              </w:rPr>
              <w:t>определяющая</w:t>
            </w:r>
            <w:proofErr w:type="gramEnd"/>
            <w:r w:rsidRPr="0030684E">
              <w:rPr>
                <w:rFonts w:ascii="Times New Roman" w:hAnsi="Times New Roman"/>
                <w:sz w:val="24"/>
                <w:szCs w:val="24"/>
              </w:rPr>
              <w:t>:</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количество учебных недель,</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количество учебных дней,</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продолжительность каникул,</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даты начала и окончания уч</w:t>
            </w:r>
            <w:r>
              <w:rPr>
                <w:rFonts w:ascii="Times New Roman" w:hAnsi="Times New Roman"/>
                <w:sz w:val="24"/>
                <w:szCs w:val="24"/>
              </w:rPr>
              <w:t xml:space="preserve">ебных периодов/этапов </w:t>
            </w:r>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b/>
                <w:i/>
                <w:sz w:val="24"/>
                <w:szCs w:val="24"/>
              </w:rPr>
              <w:t>Календарный учебный график составляется для каждой группы, обучающейся по программе.</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Условия реализации программы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К условиям реализации программы относится характеристика следующих аспектов:</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 материально-техническое обеспечение – характеристика помещения для занятий по программе; перечень оборудования, инструментов и материалов, необходимых для реализации программы (в расчете на количество обучающихся);</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 информационное обеспечение – аудио-, видео-, фото-, интернет источники;</w:t>
            </w:r>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sz w:val="24"/>
                <w:szCs w:val="24"/>
              </w:rPr>
              <w:t>- кадровое обеспечение – целесообразно перечислить педагогов, занятых в реализации программы, охарактеризовать их профессионализм, квалификацию, критерии отбора.</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Формы аттестации</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color w:val="000000"/>
                <w:sz w:val="24"/>
                <w:szCs w:val="24"/>
              </w:rPr>
              <w:t>Перечисляются согласно учебному плану и учебно-тематическому плану (зачет, творческая работа, выставка, конкурс, фестиваль и др.)</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Разрабатываются и обосновываются для определения результативности освоения программы. Призваны отражать достижения цели и задач программы.</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Перечисляются согласно учебному плану и учебно-тематическому плану (зачет, творческая работа, выставка, конкурс, фестиваль и др.).</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 xml:space="preserve">Формы отслеживания и фиксации образовательных результатов: </w:t>
            </w:r>
            <w:r w:rsidRPr="0030684E">
              <w:rPr>
                <w:rFonts w:ascii="Times New Roman" w:hAnsi="Times New Roman"/>
                <w:sz w:val="24"/>
                <w:szCs w:val="24"/>
              </w:rPr>
              <w:lastRenderedPageBreak/>
              <w:t xml:space="preserve">аналитическая справка, аналитический материал, аудиозапись, видеозапись, грамота, готовая работа, диплом, дневник наблюдений, журнал посещаемости, маршрутный лист, материал анкетирования и тестирования, методическая разработка, </w:t>
            </w:r>
            <w:proofErr w:type="spellStart"/>
            <w:r w:rsidRPr="0030684E">
              <w:rPr>
                <w:rFonts w:ascii="Times New Roman" w:hAnsi="Times New Roman"/>
                <w:sz w:val="24"/>
                <w:szCs w:val="24"/>
              </w:rPr>
              <w:t>портфолио</w:t>
            </w:r>
            <w:proofErr w:type="spellEnd"/>
            <w:r w:rsidRPr="0030684E">
              <w:rPr>
                <w:rFonts w:ascii="Times New Roman" w:hAnsi="Times New Roman"/>
                <w:sz w:val="24"/>
                <w:szCs w:val="24"/>
              </w:rPr>
              <w:t>, перечень готовых работ, протокол соревнований, фото, отзыв детей и родителей, свидетельство (сертификат), статья и др.</w:t>
            </w:r>
            <w:proofErr w:type="gramEnd"/>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 xml:space="preserve">Формы предъявления и демонстрации образовательных результатов: аналитический материал по итогам проведения психологической диагностики, аналитическая справка, выставка, готовое изделие, демонстрация моделей, диагностическая карта, защита творческих работ, конкурс, контрольная работа, концерт, научно-практическая конференция, олимпиада, открытое занятие, отчет итоговый, </w:t>
            </w:r>
            <w:proofErr w:type="spellStart"/>
            <w:r w:rsidRPr="0030684E">
              <w:rPr>
                <w:rFonts w:ascii="Times New Roman" w:hAnsi="Times New Roman"/>
                <w:sz w:val="24"/>
                <w:szCs w:val="24"/>
              </w:rPr>
              <w:t>портфолио</w:t>
            </w:r>
            <w:proofErr w:type="spellEnd"/>
            <w:r w:rsidRPr="0030684E">
              <w:rPr>
                <w:rFonts w:ascii="Times New Roman" w:hAnsi="Times New Roman"/>
                <w:sz w:val="24"/>
                <w:szCs w:val="24"/>
              </w:rPr>
              <w:t>, поступление выпускников в профессиональные образовательные организации по профилю, праздник, слет, соревнование, фестиваль и др.</w:t>
            </w:r>
            <w:proofErr w:type="gramEnd"/>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Оценочные материалы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r w:rsidRPr="0030684E">
              <w:rPr>
                <w:rFonts w:ascii="Times New Roman" w:hAnsi="Times New Roman"/>
                <w:color w:val="000000"/>
                <w:sz w:val="24"/>
                <w:szCs w:val="24"/>
              </w:rPr>
              <w:t xml:space="preserve">Перечень  (пакет) диагностических методик, позволяющих определить достижение </w:t>
            </w:r>
            <w:proofErr w:type="gramStart"/>
            <w:r>
              <w:rPr>
                <w:rFonts w:ascii="Times New Roman" w:hAnsi="Times New Roman"/>
                <w:color w:val="000000"/>
                <w:sz w:val="24"/>
                <w:szCs w:val="24"/>
              </w:rPr>
              <w:t>обучающимися</w:t>
            </w:r>
            <w:proofErr w:type="gramEnd"/>
            <w:r w:rsidRPr="0030684E">
              <w:rPr>
                <w:rFonts w:ascii="Times New Roman" w:hAnsi="Times New Roman"/>
                <w:color w:val="000000"/>
                <w:sz w:val="24"/>
                <w:szCs w:val="24"/>
              </w:rPr>
              <w:t xml:space="preserve"> планируемых результатов</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Методические</w:t>
            </w:r>
          </w:p>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материалы</w:t>
            </w:r>
          </w:p>
        </w:tc>
        <w:tc>
          <w:tcPr>
            <w:tcW w:w="3828" w:type="pct"/>
            <w:tcBorders>
              <w:top w:val="single" w:sz="6" w:space="0" w:color="auto"/>
              <w:left w:val="single" w:sz="6" w:space="0" w:color="auto"/>
              <w:bottom w:val="single" w:sz="6" w:space="0" w:color="auto"/>
              <w:right w:val="single" w:sz="6" w:space="0" w:color="auto"/>
            </w:tcBorders>
          </w:tcPr>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Настоящий раздел представляет краткое описание методики работы по программе и включает в себя:</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особенности организации образовательного процесса – </w:t>
            </w:r>
            <w:proofErr w:type="spellStart"/>
            <w:r w:rsidRPr="0030684E">
              <w:rPr>
                <w:rFonts w:ascii="Times New Roman" w:hAnsi="Times New Roman"/>
                <w:sz w:val="24"/>
                <w:szCs w:val="24"/>
              </w:rPr>
              <w:t>очно</w:t>
            </w:r>
            <w:proofErr w:type="spellEnd"/>
            <w:r w:rsidRPr="0030684E">
              <w:rPr>
                <w:rFonts w:ascii="Times New Roman" w:hAnsi="Times New Roman"/>
                <w:sz w:val="24"/>
                <w:szCs w:val="24"/>
              </w:rPr>
              <w:t xml:space="preserve">, </w:t>
            </w:r>
            <w:proofErr w:type="spellStart"/>
            <w:r w:rsidRPr="0030684E">
              <w:rPr>
                <w:rFonts w:ascii="Times New Roman" w:hAnsi="Times New Roman"/>
                <w:sz w:val="24"/>
                <w:szCs w:val="24"/>
              </w:rPr>
              <w:t>очно-заочно</w:t>
            </w:r>
            <w:proofErr w:type="spellEnd"/>
            <w:r w:rsidRPr="0030684E">
              <w:rPr>
                <w:rFonts w:ascii="Times New Roman" w:hAnsi="Times New Roman"/>
                <w:sz w:val="24"/>
                <w:szCs w:val="24"/>
              </w:rPr>
              <w:t>, дистанционно, в условиях сетевого взаимодействия и др.;</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методы обучения (словесный, наглядный практический; объяснительно-иллюстративный, репродуктивный, частично- поисковый, исследовательский проблемный; игровой, дискуссионный, проектный и др.) и воспитания (убеждение, поощрение, упражнение, стимулирование, мотивация и др.);</w:t>
            </w:r>
            <w:proofErr w:type="gramEnd"/>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 xml:space="preserve">формы организации образовательного процесса: </w:t>
            </w:r>
            <w:proofErr w:type="gramStart"/>
            <w:r w:rsidRPr="0030684E">
              <w:rPr>
                <w:rFonts w:ascii="Times New Roman" w:hAnsi="Times New Roman"/>
                <w:sz w:val="24"/>
                <w:szCs w:val="24"/>
              </w:rPr>
              <w:t>индивидуальная</w:t>
            </w:r>
            <w:proofErr w:type="gramEnd"/>
            <w:r w:rsidRPr="0030684E">
              <w:rPr>
                <w:rFonts w:ascii="Times New Roman" w:hAnsi="Times New Roman"/>
                <w:sz w:val="24"/>
                <w:szCs w:val="24"/>
              </w:rPr>
              <w:t>, индивидуально-групповая и групповая; выбор той или иной формы обосновывается с позиции профиля деятельности (музыкального, спортивного, художественного и др.), категории обучающихся (дети-инвалиды, дети с ОВЗ) и др.;</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формы организации учебного занятия - акция, аукцион, бенефис, беседа, вернисаж, встреча с интересными людьми, выставка, галерея, гостиная, диспут, защита проектов, игра, концерт, КВН, конкурс, конференция, круглый стол, круиз, лабораторное занятие, лекция, мастер-класс, «мозговой штурм», наблюдение, олимпиада, открытое занятие, посиделки, поход, праздник, практическое занятие, представление, презентация, рейд, ринг, салон, семинар, соревнование, спектакль, студия, творческая мастерская, тренинг, турнир, фабрика, фестиваль, чемпионат, шоу, экскурсия</w:t>
            </w:r>
            <w:proofErr w:type="gramEnd"/>
            <w:r w:rsidRPr="0030684E">
              <w:rPr>
                <w:rFonts w:ascii="Times New Roman" w:hAnsi="Times New Roman"/>
                <w:sz w:val="24"/>
                <w:szCs w:val="24"/>
              </w:rPr>
              <w:t>, экзамен, экспедиция, эксперимент, эстафета, ярмарка</w:t>
            </w:r>
            <w:proofErr w:type="gramStart"/>
            <w:r w:rsidRPr="0030684E">
              <w:rPr>
                <w:rFonts w:ascii="Times New Roman" w:hAnsi="Times New Roman"/>
                <w:sz w:val="24"/>
                <w:szCs w:val="24"/>
              </w:rPr>
              <w:t>7</w:t>
            </w:r>
            <w:proofErr w:type="gramEnd"/>
            <w:r w:rsidRPr="0030684E">
              <w:rPr>
                <w:rFonts w:ascii="Times New Roman" w:hAnsi="Times New Roman"/>
                <w:sz w:val="24"/>
                <w:szCs w:val="24"/>
              </w:rPr>
              <w:t>;</w:t>
            </w:r>
            <w:r w:rsidRPr="0030684E">
              <w:rPr>
                <w:rFonts w:ascii="Times New Roman" w:hAnsi="Times New Roman"/>
                <w:sz w:val="24"/>
                <w:szCs w:val="24"/>
              </w:rPr>
              <w:t></w:t>
            </w:r>
            <w:r w:rsidRPr="0030684E">
              <w:rPr>
                <w:rFonts w:ascii="Times New Roman" w:hAnsi="Times New Roman"/>
                <w:sz w:val="24"/>
                <w:szCs w:val="24"/>
              </w:rPr>
              <w:t></w:t>
            </w:r>
            <w:r w:rsidRPr="0030684E">
              <w:rPr>
                <w:rFonts w:ascii="Times New Roman" w:hAnsi="Times New Roman"/>
                <w:sz w:val="24"/>
                <w:szCs w:val="24"/>
              </w:rPr>
              <w:t></w:t>
            </w:r>
            <w:proofErr w:type="gramStart"/>
            <w:r w:rsidRPr="0030684E">
              <w:rPr>
                <w:rFonts w:ascii="Times New Roman" w:hAnsi="Times New Roman"/>
                <w:sz w:val="24"/>
                <w:szCs w:val="24"/>
              </w:rPr>
              <w:t xml:space="preserve">педагогические технологии - технология индивидуализации обучения, технология группового обучения, технология коллективного </w:t>
            </w:r>
            <w:proofErr w:type="spellStart"/>
            <w:r w:rsidRPr="0030684E">
              <w:rPr>
                <w:rFonts w:ascii="Times New Roman" w:hAnsi="Times New Roman"/>
                <w:sz w:val="24"/>
                <w:szCs w:val="24"/>
              </w:rPr>
              <w:t>взаимообучения</w:t>
            </w:r>
            <w:proofErr w:type="spellEnd"/>
            <w:r w:rsidRPr="0030684E">
              <w:rPr>
                <w:rFonts w:ascii="Times New Roman" w:hAnsi="Times New Roman"/>
                <w:sz w:val="24"/>
                <w:szCs w:val="24"/>
              </w:rPr>
              <w:t xml:space="preserve">, технология программированного обучения, технология модульного обучения, технология блочно- модульного обучения, технология дифференцированного обучения, технология </w:t>
            </w:r>
            <w:proofErr w:type="spellStart"/>
            <w:r w:rsidRPr="0030684E">
              <w:rPr>
                <w:rFonts w:ascii="Times New Roman" w:hAnsi="Times New Roman"/>
                <w:sz w:val="24"/>
                <w:szCs w:val="24"/>
              </w:rPr>
              <w:t>разноуровневого</w:t>
            </w:r>
            <w:proofErr w:type="spellEnd"/>
            <w:r w:rsidRPr="0030684E">
              <w:rPr>
                <w:rFonts w:ascii="Times New Roman" w:hAnsi="Times New Roman"/>
                <w:sz w:val="24"/>
                <w:szCs w:val="24"/>
              </w:rPr>
              <w:t xml:space="preserve"> обучения, технология развивающего обучения, технология проблемного обучения, технология дистанционного обучения, технология исследовательской деятельности, технология проектной деятельности, технология игровой деятельности, коммуникативная технология обучения, технология коллективной творческой </w:t>
            </w:r>
            <w:r w:rsidRPr="0030684E">
              <w:rPr>
                <w:rFonts w:ascii="Times New Roman" w:hAnsi="Times New Roman"/>
                <w:sz w:val="24"/>
                <w:szCs w:val="24"/>
              </w:rPr>
              <w:lastRenderedPageBreak/>
              <w:t>деятельности, технология развития критического мышления через чтение и письмо</w:t>
            </w:r>
            <w:proofErr w:type="gramEnd"/>
            <w:r w:rsidRPr="0030684E">
              <w:rPr>
                <w:rFonts w:ascii="Times New Roman" w:hAnsi="Times New Roman"/>
                <w:sz w:val="24"/>
                <w:szCs w:val="24"/>
              </w:rPr>
              <w:t xml:space="preserve">, технология </w:t>
            </w:r>
            <w:proofErr w:type="spellStart"/>
            <w:r w:rsidRPr="0030684E">
              <w:rPr>
                <w:rFonts w:ascii="Times New Roman" w:hAnsi="Times New Roman"/>
                <w:sz w:val="24"/>
                <w:szCs w:val="24"/>
              </w:rPr>
              <w:t>портфолио</w:t>
            </w:r>
            <w:proofErr w:type="spellEnd"/>
            <w:r w:rsidRPr="0030684E">
              <w:rPr>
                <w:rFonts w:ascii="Times New Roman" w:hAnsi="Times New Roman"/>
                <w:sz w:val="24"/>
                <w:szCs w:val="24"/>
              </w:rPr>
              <w:t xml:space="preserve">, технология педагогической мастерской, технология образа и мысли, технология решения изобретательских задач, </w:t>
            </w:r>
            <w:proofErr w:type="spellStart"/>
            <w:r w:rsidRPr="0030684E">
              <w:rPr>
                <w:rFonts w:ascii="Times New Roman" w:hAnsi="Times New Roman"/>
                <w:sz w:val="24"/>
                <w:szCs w:val="24"/>
              </w:rPr>
              <w:t>здоровьесберегающая</w:t>
            </w:r>
            <w:proofErr w:type="spellEnd"/>
            <w:r w:rsidRPr="0030684E">
              <w:rPr>
                <w:rFonts w:ascii="Times New Roman" w:hAnsi="Times New Roman"/>
                <w:sz w:val="24"/>
                <w:szCs w:val="24"/>
              </w:rPr>
              <w:t xml:space="preserve"> технология, </w:t>
            </w:r>
            <w:proofErr w:type="gramStart"/>
            <w:r w:rsidRPr="0030684E">
              <w:rPr>
                <w:rFonts w:ascii="Times New Roman" w:hAnsi="Times New Roman"/>
                <w:sz w:val="24"/>
                <w:szCs w:val="24"/>
              </w:rPr>
              <w:t>технология-дебаты</w:t>
            </w:r>
            <w:proofErr w:type="gramEnd"/>
            <w:r w:rsidRPr="0030684E">
              <w:rPr>
                <w:rFonts w:ascii="Times New Roman" w:hAnsi="Times New Roman"/>
                <w:sz w:val="24"/>
                <w:szCs w:val="24"/>
              </w:rPr>
              <w:t xml:space="preserve"> и др.</w:t>
            </w:r>
          </w:p>
          <w:p w:rsidR="006B2F2A" w:rsidRPr="0030684E" w:rsidRDefault="006B2F2A" w:rsidP="001D29E1">
            <w:pPr>
              <w:autoSpaceDE w:val="0"/>
              <w:autoSpaceDN w:val="0"/>
              <w:adjustRightInd w:val="0"/>
              <w:spacing w:after="0" w:line="240" w:lineRule="auto"/>
              <w:jc w:val="both"/>
              <w:rPr>
                <w:rFonts w:ascii="Times New Roman" w:hAnsi="Times New Roman"/>
                <w:sz w:val="24"/>
                <w:szCs w:val="24"/>
              </w:rPr>
            </w:pPr>
            <w:r w:rsidRPr="0030684E">
              <w:rPr>
                <w:rFonts w:ascii="Times New Roman" w:hAnsi="Times New Roman"/>
                <w:sz w:val="24"/>
                <w:szCs w:val="24"/>
              </w:rPr>
              <w:t></w:t>
            </w:r>
            <w:r w:rsidRPr="0030684E">
              <w:rPr>
                <w:rFonts w:ascii="Times New Roman" w:hAnsi="Times New Roman"/>
                <w:sz w:val="24"/>
                <w:szCs w:val="24"/>
              </w:rPr>
              <w:t>алгоритм учебного занятия – краткое описание структуры занятия и его этапов;</w:t>
            </w:r>
          </w:p>
          <w:p w:rsidR="006B2F2A" w:rsidRPr="0030684E" w:rsidRDefault="006B2F2A" w:rsidP="001D29E1">
            <w:pPr>
              <w:shd w:val="clear" w:color="auto" w:fill="FFFFFF"/>
              <w:spacing w:after="0" w:line="240" w:lineRule="auto"/>
              <w:ind w:right="41"/>
              <w:jc w:val="both"/>
              <w:rPr>
                <w:rFonts w:ascii="Times New Roman" w:hAnsi="Times New Roman"/>
                <w:color w:val="000000"/>
                <w:sz w:val="24"/>
                <w:szCs w:val="24"/>
              </w:rPr>
            </w:pPr>
            <w:proofErr w:type="gramStart"/>
            <w:r w:rsidRPr="0030684E">
              <w:rPr>
                <w:rFonts w:ascii="Times New Roman" w:hAnsi="Times New Roman"/>
                <w:sz w:val="24"/>
                <w:szCs w:val="24"/>
              </w:rPr>
              <w:t></w:t>
            </w:r>
            <w:r w:rsidRPr="0030684E">
              <w:rPr>
                <w:rFonts w:ascii="Times New Roman" w:hAnsi="Times New Roman"/>
                <w:sz w:val="24"/>
                <w:szCs w:val="24"/>
              </w:rPr>
              <w:t>дидактические материалы – раздаточные материалы, инструкционные, технологические карты, задания, упражнения, образцы изделий и т.п.</w:t>
            </w:r>
            <w:proofErr w:type="gramEnd"/>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Список литературы</w:t>
            </w:r>
          </w:p>
        </w:tc>
        <w:tc>
          <w:tcPr>
            <w:tcW w:w="3828" w:type="pct"/>
            <w:tcBorders>
              <w:top w:val="single" w:sz="6" w:space="0" w:color="auto"/>
              <w:left w:val="single" w:sz="6" w:space="0" w:color="auto"/>
              <w:bottom w:val="single" w:sz="6" w:space="0" w:color="auto"/>
              <w:right w:val="single" w:sz="6" w:space="0" w:color="auto"/>
            </w:tcBorders>
          </w:tcPr>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При составлении списка литературы необходимо учитывать:</w:t>
            </w:r>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w:t>
            </w:r>
            <w:r w:rsidRPr="00FA3FE9">
              <w:rPr>
                <w:rFonts w:ascii="Times New Roman" w:hAnsi="Times New Roman"/>
              </w:rPr>
              <w:t xml:space="preserve">основную и дополнительную учебную литературу: </w:t>
            </w:r>
            <w:proofErr w:type="gramStart"/>
            <w:r w:rsidRPr="00FA3FE9">
              <w:rPr>
                <w:rFonts w:ascii="Times New Roman" w:hAnsi="Times New Roman"/>
              </w:rPr>
              <w:t>учебные</w:t>
            </w:r>
            <w:proofErr w:type="gramEnd"/>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пособия, сборники упражнений, контрольных заданий, тестов,</w:t>
            </w:r>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практических работ и практикумов, хрестоматии;</w:t>
            </w:r>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w:t>
            </w:r>
            <w:r w:rsidRPr="00FA3FE9">
              <w:rPr>
                <w:rFonts w:ascii="Times New Roman" w:hAnsi="Times New Roman"/>
              </w:rPr>
              <w:t>наглядный материал: альбомы, атласы, карты, таблицы.</w:t>
            </w:r>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Список может быть составлен для разных участников</w:t>
            </w:r>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образовательного процесса (педагогов, детей, родителей).</w:t>
            </w:r>
          </w:p>
          <w:p w:rsidR="006B2F2A" w:rsidRPr="00FA3FE9" w:rsidRDefault="006B2F2A" w:rsidP="001D29E1">
            <w:pPr>
              <w:autoSpaceDE w:val="0"/>
              <w:autoSpaceDN w:val="0"/>
              <w:adjustRightInd w:val="0"/>
              <w:spacing w:after="0" w:line="240" w:lineRule="auto"/>
              <w:jc w:val="both"/>
              <w:rPr>
                <w:rFonts w:ascii="Times New Roman" w:hAnsi="Times New Roman"/>
              </w:rPr>
            </w:pPr>
            <w:r w:rsidRPr="00FA3FE9">
              <w:rPr>
                <w:rFonts w:ascii="Times New Roman" w:hAnsi="Times New Roman"/>
              </w:rPr>
              <w:t>Список оформляется в соответствии с ГОСТ к оформлению</w:t>
            </w:r>
          </w:p>
          <w:p w:rsidR="006B2F2A" w:rsidRPr="00FA3FE9" w:rsidRDefault="006B2F2A" w:rsidP="001D29E1">
            <w:pPr>
              <w:shd w:val="clear" w:color="auto" w:fill="FFFFFF"/>
              <w:spacing w:after="0" w:line="240" w:lineRule="auto"/>
              <w:ind w:right="41"/>
              <w:jc w:val="both"/>
              <w:rPr>
                <w:rFonts w:ascii="Times New Roman" w:hAnsi="Times New Roman"/>
                <w:color w:val="000000"/>
              </w:rPr>
            </w:pPr>
            <w:r w:rsidRPr="00FA3FE9">
              <w:rPr>
                <w:rFonts w:ascii="Times New Roman" w:hAnsi="Times New Roman"/>
              </w:rPr>
              <w:t>библиографических ссылок</w:t>
            </w:r>
          </w:p>
        </w:tc>
      </w:tr>
      <w:tr w:rsidR="006B2F2A" w:rsidRPr="007E773B" w:rsidTr="001D29E1">
        <w:tc>
          <w:tcPr>
            <w:tcW w:w="1172" w:type="pct"/>
            <w:tcBorders>
              <w:top w:val="single" w:sz="6" w:space="0" w:color="auto"/>
              <w:left w:val="single" w:sz="6" w:space="0" w:color="auto"/>
              <w:bottom w:val="single" w:sz="6" w:space="0" w:color="auto"/>
              <w:right w:val="single" w:sz="6" w:space="0" w:color="auto"/>
            </w:tcBorders>
          </w:tcPr>
          <w:p w:rsidR="006B2F2A" w:rsidRPr="007E773B" w:rsidRDefault="006B2F2A" w:rsidP="001D29E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Лист изменений</w:t>
            </w:r>
          </w:p>
        </w:tc>
        <w:tc>
          <w:tcPr>
            <w:tcW w:w="3828" w:type="pct"/>
            <w:tcBorders>
              <w:top w:val="single" w:sz="6" w:space="0" w:color="auto"/>
              <w:left w:val="single" w:sz="6" w:space="0" w:color="auto"/>
              <w:bottom w:val="single" w:sz="6" w:space="0" w:color="auto"/>
              <w:right w:val="single" w:sz="6" w:space="0" w:color="auto"/>
            </w:tcBorders>
          </w:tcPr>
          <w:p w:rsidR="006B2F2A" w:rsidRDefault="006B2F2A" w:rsidP="001D29E1">
            <w:pPr>
              <w:shd w:val="clear" w:color="auto" w:fill="FFFFFF"/>
              <w:spacing w:after="0" w:line="240" w:lineRule="auto"/>
              <w:ind w:right="41"/>
              <w:jc w:val="both"/>
              <w:rPr>
                <w:rFonts w:ascii="Times New Roman" w:hAnsi="Times New Roman"/>
                <w:sz w:val="24"/>
                <w:szCs w:val="24"/>
              </w:rPr>
            </w:pPr>
            <w:r>
              <w:rPr>
                <w:rFonts w:ascii="Times New Roman" w:hAnsi="Times New Roman"/>
                <w:sz w:val="24"/>
                <w:szCs w:val="24"/>
              </w:rPr>
              <w:t xml:space="preserve">- дата и тема </w:t>
            </w:r>
            <w:proofErr w:type="spellStart"/>
            <w:r>
              <w:rPr>
                <w:rFonts w:ascii="Times New Roman" w:hAnsi="Times New Roman"/>
                <w:sz w:val="24"/>
                <w:szCs w:val="24"/>
              </w:rPr>
              <w:t>непроведенного</w:t>
            </w:r>
            <w:proofErr w:type="spellEnd"/>
            <w:r>
              <w:rPr>
                <w:rFonts w:ascii="Times New Roman" w:hAnsi="Times New Roman"/>
                <w:sz w:val="24"/>
                <w:szCs w:val="24"/>
              </w:rPr>
              <w:t xml:space="preserve"> занятия</w:t>
            </w:r>
          </w:p>
          <w:p w:rsidR="006B2F2A" w:rsidRDefault="006B2F2A" w:rsidP="001D29E1">
            <w:pPr>
              <w:shd w:val="clear" w:color="auto" w:fill="FFFFFF"/>
              <w:spacing w:after="0" w:line="240" w:lineRule="auto"/>
              <w:ind w:right="41"/>
              <w:jc w:val="both"/>
              <w:rPr>
                <w:rFonts w:ascii="Times New Roman" w:hAnsi="Times New Roman"/>
                <w:sz w:val="24"/>
                <w:szCs w:val="24"/>
              </w:rPr>
            </w:pPr>
            <w:r>
              <w:rPr>
                <w:rFonts w:ascii="Times New Roman" w:hAnsi="Times New Roman"/>
                <w:sz w:val="24"/>
                <w:szCs w:val="24"/>
              </w:rPr>
              <w:t>- группа</w:t>
            </w:r>
          </w:p>
          <w:p w:rsidR="006B2F2A" w:rsidRDefault="006B2F2A" w:rsidP="001D29E1">
            <w:pPr>
              <w:shd w:val="clear" w:color="auto" w:fill="FFFFFF"/>
              <w:spacing w:after="0" w:line="240" w:lineRule="auto"/>
              <w:ind w:right="41"/>
              <w:jc w:val="both"/>
              <w:rPr>
                <w:rFonts w:ascii="Times New Roman" w:hAnsi="Times New Roman"/>
                <w:sz w:val="24"/>
                <w:szCs w:val="24"/>
              </w:rPr>
            </w:pPr>
            <w:r>
              <w:rPr>
                <w:rFonts w:ascii="Times New Roman" w:hAnsi="Times New Roman"/>
                <w:sz w:val="24"/>
                <w:szCs w:val="24"/>
              </w:rPr>
              <w:t>- причина, по которой занятие  не было проведено</w:t>
            </w:r>
          </w:p>
          <w:p w:rsidR="006B2F2A" w:rsidRDefault="006B2F2A" w:rsidP="001D29E1">
            <w:pPr>
              <w:shd w:val="clear" w:color="auto" w:fill="FFFFFF"/>
              <w:spacing w:after="0" w:line="240" w:lineRule="auto"/>
              <w:ind w:right="41"/>
              <w:jc w:val="both"/>
              <w:rPr>
                <w:rFonts w:ascii="Times New Roman" w:hAnsi="Times New Roman"/>
                <w:sz w:val="24"/>
                <w:szCs w:val="24"/>
              </w:rPr>
            </w:pPr>
            <w:r>
              <w:rPr>
                <w:rFonts w:ascii="Times New Roman" w:hAnsi="Times New Roman"/>
                <w:sz w:val="24"/>
                <w:szCs w:val="24"/>
              </w:rPr>
              <w:t>-дата и способ восстановления материала</w:t>
            </w:r>
          </w:p>
          <w:p w:rsidR="006B2F2A" w:rsidRPr="007E773B" w:rsidRDefault="006B2F2A" w:rsidP="001D29E1">
            <w:pPr>
              <w:shd w:val="clear" w:color="auto" w:fill="FFFFFF"/>
              <w:spacing w:after="0" w:line="240" w:lineRule="auto"/>
              <w:ind w:right="41"/>
              <w:jc w:val="both"/>
              <w:rPr>
                <w:rFonts w:ascii="Times New Roman" w:hAnsi="Times New Roman"/>
                <w:sz w:val="24"/>
                <w:szCs w:val="24"/>
              </w:rPr>
            </w:pPr>
            <w:r>
              <w:rPr>
                <w:rFonts w:ascii="Times New Roman" w:hAnsi="Times New Roman"/>
                <w:sz w:val="24"/>
                <w:szCs w:val="24"/>
              </w:rPr>
              <w:t>-подпись учителя</w:t>
            </w:r>
          </w:p>
        </w:tc>
      </w:tr>
    </w:tbl>
    <w:p w:rsidR="006B2F2A" w:rsidRPr="007E773B" w:rsidRDefault="006B2F2A" w:rsidP="006B2F2A">
      <w:pPr>
        <w:spacing w:after="0" w:line="240" w:lineRule="auto"/>
        <w:jc w:val="both"/>
        <w:rPr>
          <w:rFonts w:ascii="Times New Roman" w:hAnsi="Times New Roman"/>
          <w:color w:val="000000"/>
          <w:sz w:val="28"/>
          <w:szCs w:val="28"/>
        </w:rPr>
      </w:pPr>
    </w:p>
    <w:p w:rsidR="006B2F2A" w:rsidRPr="004A064E" w:rsidRDefault="006B2F2A" w:rsidP="006B2F2A">
      <w:pPr>
        <w:pStyle w:val="a4"/>
        <w:widowControl w:val="0"/>
        <w:numPr>
          <w:ilvl w:val="0"/>
          <w:numId w:val="4"/>
        </w:numPr>
        <w:autoSpaceDE w:val="0"/>
        <w:autoSpaceDN w:val="0"/>
        <w:adjustRightInd w:val="0"/>
        <w:spacing w:after="0" w:line="240" w:lineRule="auto"/>
        <w:jc w:val="center"/>
        <w:rPr>
          <w:rStyle w:val="FontStyle42"/>
          <w:sz w:val="26"/>
          <w:szCs w:val="26"/>
        </w:rPr>
      </w:pPr>
      <w:r w:rsidRPr="004A064E">
        <w:rPr>
          <w:rStyle w:val="FontStyle42"/>
          <w:sz w:val="26"/>
          <w:szCs w:val="26"/>
        </w:rPr>
        <w:t>Оформление  программы</w:t>
      </w:r>
    </w:p>
    <w:p w:rsidR="006B2F2A" w:rsidRPr="004A064E" w:rsidRDefault="006B2F2A" w:rsidP="006B2F2A">
      <w:pPr>
        <w:pStyle w:val="Style4"/>
        <w:widowControl/>
        <w:tabs>
          <w:tab w:val="left" w:pos="821"/>
        </w:tabs>
        <w:spacing w:line="240" w:lineRule="auto"/>
        <w:ind w:firstLine="709"/>
        <w:rPr>
          <w:rStyle w:val="FontStyle43"/>
          <w:sz w:val="26"/>
          <w:szCs w:val="26"/>
        </w:rPr>
      </w:pPr>
      <w:r w:rsidRPr="004A064E">
        <w:rPr>
          <w:rStyle w:val="FontStyle43"/>
          <w:sz w:val="26"/>
          <w:szCs w:val="26"/>
        </w:rPr>
        <w:t xml:space="preserve">6.1. Текст набирается в редакторе </w:t>
      </w:r>
      <w:proofErr w:type="spellStart"/>
      <w:r w:rsidRPr="004A064E">
        <w:rPr>
          <w:rStyle w:val="FontStyle43"/>
          <w:sz w:val="26"/>
          <w:szCs w:val="26"/>
          <w:lang w:val="en-US"/>
        </w:rPr>
        <w:t>WordforWindows</w:t>
      </w:r>
      <w:proofErr w:type="spellEnd"/>
      <w:r w:rsidRPr="004A064E">
        <w:rPr>
          <w:rStyle w:val="FontStyle43"/>
          <w:sz w:val="26"/>
          <w:szCs w:val="26"/>
        </w:rPr>
        <w:t xml:space="preserve"> шрифтом </w:t>
      </w:r>
      <w:proofErr w:type="spellStart"/>
      <w:r w:rsidRPr="004A064E">
        <w:rPr>
          <w:rStyle w:val="FontStyle43"/>
          <w:sz w:val="26"/>
          <w:szCs w:val="26"/>
          <w:lang w:val="en-US"/>
        </w:rPr>
        <w:t>TimesNewRoman</w:t>
      </w:r>
      <w:proofErr w:type="spellEnd"/>
      <w:r w:rsidRPr="004A064E">
        <w:rPr>
          <w:rStyle w:val="FontStyle43"/>
          <w:sz w:val="26"/>
          <w:szCs w:val="26"/>
        </w:rPr>
        <w:t xml:space="preserve">, кегль 12-14, межстрочный интервал одинарный, переносы в тексте не ставятся, выравнивание по ширине, абзац </w:t>
      </w:r>
      <w:smartTag w:uri="urn:schemas-microsoft-com:office:smarttags" w:element="metricconverter">
        <w:smartTagPr>
          <w:attr w:name="ProductID" w:val="1,25 см"/>
        </w:smartTagPr>
        <w:r w:rsidRPr="004A064E">
          <w:rPr>
            <w:rStyle w:val="FontStyle43"/>
            <w:sz w:val="26"/>
            <w:szCs w:val="26"/>
          </w:rPr>
          <w:t>1,25 см</w:t>
        </w:r>
      </w:smartTag>
      <w:r w:rsidRPr="004A064E">
        <w:rPr>
          <w:rStyle w:val="FontStyle43"/>
          <w:sz w:val="26"/>
          <w:szCs w:val="26"/>
        </w:rPr>
        <w:t xml:space="preserve">, поля со всех сторон </w:t>
      </w:r>
      <w:smartTag w:uri="urn:schemas-microsoft-com:office:smarttags" w:element="metricconverter">
        <w:smartTagPr>
          <w:attr w:name="ProductID" w:val="2 см"/>
        </w:smartTagPr>
        <w:r w:rsidRPr="004A064E">
          <w:rPr>
            <w:rStyle w:val="FontStyle43"/>
            <w:sz w:val="26"/>
            <w:szCs w:val="26"/>
          </w:rPr>
          <w:t>2 см</w:t>
        </w:r>
      </w:smartTag>
      <w:r w:rsidRPr="004A064E">
        <w:rPr>
          <w:rStyle w:val="FontStyle43"/>
          <w:sz w:val="26"/>
          <w:szCs w:val="26"/>
        </w:rPr>
        <w:t xml:space="preserve">; центровка заголовков и абзацы в тексте выполняются при помощи средств </w:t>
      </w:r>
      <w:r w:rsidRPr="004A064E">
        <w:rPr>
          <w:rStyle w:val="FontStyle43"/>
          <w:sz w:val="26"/>
          <w:szCs w:val="26"/>
          <w:lang w:val="en-US"/>
        </w:rPr>
        <w:t>Word</w:t>
      </w:r>
      <w:r w:rsidRPr="004A064E">
        <w:rPr>
          <w:rStyle w:val="FontStyle43"/>
          <w:sz w:val="26"/>
          <w:szCs w:val="26"/>
        </w:rPr>
        <w:t>, листы формата</w:t>
      </w:r>
      <w:proofErr w:type="gramStart"/>
      <w:r w:rsidRPr="004A064E">
        <w:rPr>
          <w:rStyle w:val="FontStyle43"/>
          <w:sz w:val="26"/>
          <w:szCs w:val="26"/>
        </w:rPr>
        <w:t xml:space="preserve"> А</w:t>
      </w:r>
      <w:proofErr w:type="gramEnd"/>
      <w:r w:rsidRPr="004A064E">
        <w:rPr>
          <w:rStyle w:val="FontStyle43"/>
          <w:sz w:val="26"/>
          <w:szCs w:val="26"/>
        </w:rPr>
        <w:t xml:space="preserve"> 4. Таблицы вставляются непосредственно в текст.</w:t>
      </w:r>
    </w:p>
    <w:p w:rsidR="006B2F2A" w:rsidRPr="004A064E" w:rsidRDefault="006B2F2A" w:rsidP="006B2F2A">
      <w:pPr>
        <w:pStyle w:val="Style4"/>
        <w:widowControl/>
        <w:tabs>
          <w:tab w:val="left" w:pos="821"/>
        </w:tabs>
        <w:spacing w:line="240" w:lineRule="auto"/>
        <w:ind w:firstLine="709"/>
        <w:rPr>
          <w:rStyle w:val="FontStyle43"/>
          <w:sz w:val="26"/>
          <w:szCs w:val="26"/>
        </w:rPr>
      </w:pPr>
      <w:r w:rsidRPr="004A064E">
        <w:rPr>
          <w:rStyle w:val="FontStyle43"/>
          <w:sz w:val="26"/>
          <w:szCs w:val="26"/>
        </w:rPr>
        <w:t>6.2. Титульный лист считается первым, но не нумеруется так же.</w:t>
      </w:r>
    </w:p>
    <w:p w:rsidR="006B2F2A" w:rsidRPr="004A064E" w:rsidRDefault="006B2F2A" w:rsidP="006B2F2A">
      <w:pPr>
        <w:pStyle w:val="Style4"/>
        <w:widowControl/>
        <w:tabs>
          <w:tab w:val="left" w:pos="821"/>
        </w:tabs>
        <w:spacing w:line="240" w:lineRule="auto"/>
        <w:ind w:firstLine="709"/>
        <w:rPr>
          <w:rStyle w:val="FontStyle43"/>
          <w:sz w:val="26"/>
          <w:szCs w:val="26"/>
        </w:rPr>
      </w:pPr>
      <w:r w:rsidRPr="004A064E">
        <w:rPr>
          <w:rStyle w:val="FontStyle43"/>
          <w:sz w:val="26"/>
          <w:szCs w:val="26"/>
        </w:rPr>
        <w:t>6.3. Учебно-тематический план и календарный учебный график представляются в виде таблицы.</w:t>
      </w:r>
    </w:p>
    <w:p w:rsidR="006B2F2A" w:rsidRPr="004A064E" w:rsidRDefault="006B2F2A" w:rsidP="006B2F2A">
      <w:pPr>
        <w:spacing w:after="0" w:line="240" w:lineRule="auto"/>
        <w:ind w:firstLine="709"/>
        <w:jc w:val="both"/>
        <w:rPr>
          <w:rStyle w:val="FontStyle43"/>
          <w:sz w:val="26"/>
          <w:szCs w:val="26"/>
        </w:rPr>
      </w:pPr>
      <w:r w:rsidRPr="004A064E">
        <w:rPr>
          <w:rFonts w:ascii="Times New Roman" w:hAnsi="Times New Roman"/>
          <w:sz w:val="26"/>
          <w:szCs w:val="26"/>
        </w:rPr>
        <w:t xml:space="preserve">6.4 </w:t>
      </w:r>
      <w:r w:rsidRPr="004A064E">
        <w:rPr>
          <w:rStyle w:val="FontStyle43"/>
          <w:sz w:val="26"/>
          <w:szCs w:val="26"/>
        </w:rPr>
        <w:t>Список литературы в алфавитном порядке, с указанием библиографических данных.</w:t>
      </w:r>
    </w:p>
    <w:p w:rsidR="006B2F2A" w:rsidRPr="004A064E" w:rsidRDefault="006B2F2A" w:rsidP="006B2F2A">
      <w:pPr>
        <w:spacing w:after="0" w:line="240" w:lineRule="auto"/>
        <w:ind w:firstLine="709"/>
        <w:jc w:val="center"/>
        <w:rPr>
          <w:rStyle w:val="FontStyle43"/>
          <w:b/>
          <w:sz w:val="26"/>
          <w:szCs w:val="26"/>
        </w:rPr>
      </w:pPr>
    </w:p>
    <w:p w:rsidR="006B2F2A" w:rsidRPr="004A064E" w:rsidRDefault="006B2F2A" w:rsidP="006B2F2A">
      <w:pPr>
        <w:pStyle w:val="a4"/>
        <w:numPr>
          <w:ilvl w:val="0"/>
          <w:numId w:val="4"/>
        </w:numPr>
        <w:spacing w:after="0" w:line="240" w:lineRule="auto"/>
        <w:jc w:val="center"/>
        <w:rPr>
          <w:rStyle w:val="FontStyle43"/>
          <w:b/>
          <w:sz w:val="26"/>
          <w:szCs w:val="26"/>
        </w:rPr>
      </w:pPr>
      <w:r w:rsidRPr="004A064E">
        <w:rPr>
          <w:rStyle w:val="FontStyle43"/>
          <w:b/>
          <w:sz w:val="26"/>
          <w:szCs w:val="26"/>
        </w:rPr>
        <w:t xml:space="preserve">Условия реализации дополнительных </w:t>
      </w:r>
      <w:proofErr w:type="spellStart"/>
      <w:r w:rsidRPr="004A064E">
        <w:rPr>
          <w:rStyle w:val="FontStyle43"/>
          <w:b/>
          <w:sz w:val="26"/>
          <w:szCs w:val="26"/>
        </w:rPr>
        <w:t>общеразвивающих</w:t>
      </w:r>
      <w:proofErr w:type="spellEnd"/>
      <w:r w:rsidRPr="004A064E">
        <w:rPr>
          <w:rStyle w:val="FontStyle43"/>
          <w:b/>
          <w:sz w:val="26"/>
          <w:szCs w:val="26"/>
        </w:rPr>
        <w:t xml:space="preserve"> программ</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7.1.Режим занятий по дополнительным </w:t>
      </w:r>
      <w:proofErr w:type="spellStart"/>
      <w:r w:rsidRPr="004A064E">
        <w:rPr>
          <w:rStyle w:val="FontStyle43"/>
          <w:sz w:val="26"/>
          <w:szCs w:val="26"/>
        </w:rPr>
        <w:t>общеразвивающим</w:t>
      </w:r>
      <w:proofErr w:type="spellEnd"/>
      <w:r w:rsidRPr="004A064E">
        <w:rPr>
          <w:rStyle w:val="FontStyle43"/>
          <w:sz w:val="26"/>
          <w:szCs w:val="26"/>
        </w:rPr>
        <w:t xml:space="preserve"> программам в соответствии с направленностями, в том числе для детей с ограниченными возможностями здоровья,   утвержден 04.07.2014 </w:t>
      </w:r>
      <w:proofErr w:type="spellStart"/>
      <w:r w:rsidRPr="004A064E">
        <w:rPr>
          <w:rStyle w:val="FontStyle43"/>
          <w:sz w:val="26"/>
          <w:szCs w:val="26"/>
        </w:rPr>
        <w:t>СанПиН</w:t>
      </w:r>
      <w:proofErr w:type="spellEnd"/>
      <w:r w:rsidRPr="004A064E">
        <w:rPr>
          <w:rStyle w:val="FontStyle43"/>
          <w:sz w:val="26"/>
          <w:szCs w:val="26"/>
        </w:rPr>
        <w:t xml:space="preserve"> 2.4.4.3172-14 </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7.2. Занятия по дополнительным </w:t>
      </w:r>
      <w:proofErr w:type="spellStart"/>
      <w:r w:rsidRPr="004A064E">
        <w:rPr>
          <w:rStyle w:val="FontStyle43"/>
          <w:sz w:val="26"/>
          <w:szCs w:val="26"/>
        </w:rPr>
        <w:t>общеразвивающим</w:t>
      </w:r>
      <w:proofErr w:type="spellEnd"/>
      <w:r w:rsidRPr="004A064E">
        <w:rPr>
          <w:rStyle w:val="FontStyle43"/>
          <w:sz w:val="26"/>
          <w:szCs w:val="26"/>
        </w:rPr>
        <w:t xml:space="preserve"> программам проводятся в любой день недели, каникулярное время и выходные дни.</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7.3. Занятия  проводятся согласно утвержденному расписанию, составленному по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санитарных норм.</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7.4. Начинается обучение не ранее 08.00 часов утра, заканчиваться не позднее 20.00 часов вечера. Для обучающихся в возрасте 16-18 лет допускается окончание занятий в 21.00 часов.</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lastRenderedPageBreak/>
        <w:t xml:space="preserve">7.5. Продолжительность занятия  по дополнительной </w:t>
      </w:r>
      <w:proofErr w:type="spellStart"/>
      <w:r w:rsidRPr="004A064E">
        <w:rPr>
          <w:rStyle w:val="FontStyle43"/>
          <w:sz w:val="26"/>
          <w:szCs w:val="26"/>
        </w:rPr>
        <w:t>общеразвивающей</w:t>
      </w:r>
      <w:proofErr w:type="spellEnd"/>
      <w:r w:rsidRPr="004A064E">
        <w:rPr>
          <w:rStyle w:val="FontStyle43"/>
          <w:sz w:val="26"/>
          <w:szCs w:val="26"/>
        </w:rPr>
        <w:t xml:space="preserve"> программе – 40 минут.</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7.5. В период школьных каникул занятия могут:</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 проводиться по специальному расписанию с переменным составом </w:t>
      </w:r>
      <w:proofErr w:type="gramStart"/>
      <w:r>
        <w:rPr>
          <w:rStyle w:val="FontStyle43"/>
          <w:sz w:val="26"/>
          <w:szCs w:val="26"/>
        </w:rPr>
        <w:t>обучающихся</w:t>
      </w:r>
      <w:proofErr w:type="gramEnd"/>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продолжаться в форме поездок, туристических походов, экспедиций, учебно-тренировочных сборов, профильных лагерей и летних школ</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 организовываться с различными объединениями постоянного и/или переменного составов детей в лагерях или на базе </w:t>
      </w:r>
      <w:r>
        <w:rPr>
          <w:rStyle w:val="FontStyle43"/>
          <w:sz w:val="26"/>
          <w:szCs w:val="26"/>
        </w:rPr>
        <w:t>школы</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7.6. Требования к кадрам, реализующим дополнительные </w:t>
      </w:r>
      <w:proofErr w:type="spellStart"/>
      <w:r w:rsidRPr="004A064E">
        <w:rPr>
          <w:rStyle w:val="FontStyle43"/>
          <w:sz w:val="26"/>
          <w:szCs w:val="26"/>
        </w:rPr>
        <w:t>общеразвивающие</w:t>
      </w:r>
      <w:proofErr w:type="spellEnd"/>
      <w:r w:rsidRPr="004A064E">
        <w:rPr>
          <w:rStyle w:val="FontStyle43"/>
          <w:sz w:val="26"/>
          <w:szCs w:val="26"/>
        </w:rPr>
        <w:t xml:space="preserve"> программы, соответствуют квалификационным характеристикам (квалификационный справочник), утвержденным приказом Министерства здравоохранения  и социального развития РФ от 2608.2010 №761н.</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7.7. Материально-технические условия реализации дополнительной </w:t>
      </w:r>
      <w:proofErr w:type="spellStart"/>
      <w:r w:rsidRPr="004A064E">
        <w:rPr>
          <w:rStyle w:val="FontStyle43"/>
          <w:sz w:val="26"/>
          <w:szCs w:val="26"/>
        </w:rPr>
        <w:t>общеразвивающей</w:t>
      </w:r>
      <w:proofErr w:type="spellEnd"/>
      <w:r w:rsidRPr="004A064E">
        <w:rPr>
          <w:rStyle w:val="FontStyle43"/>
          <w:sz w:val="26"/>
          <w:szCs w:val="26"/>
        </w:rPr>
        <w:t xml:space="preserve"> программы обеспечивают достижения обучающимися результатов, установленных программой.</w:t>
      </w:r>
    </w:p>
    <w:p w:rsidR="006B2F2A" w:rsidRPr="004A064E" w:rsidRDefault="006B2F2A" w:rsidP="006B2F2A">
      <w:pPr>
        <w:spacing w:after="0" w:line="240" w:lineRule="auto"/>
        <w:ind w:left="360"/>
        <w:jc w:val="both"/>
        <w:rPr>
          <w:rStyle w:val="FontStyle43"/>
          <w:sz w:val="26"/>
          <w:szCs w:val="26"/>
        </w:rPr>
      </w:pPr>
      <w:r w:rsidRPr="004A064E">
        <w:rPr>
          <w:rStyle w:val="FontStyle43"/>
          <w:sz w:val="26"/>
          <w:szCs w:val="26"/>
        </w:rPr>
        <w:t xml:space="preserve">7.8. Реализация дополнительной </w:t>
      </w:r>
      <w:proofErr w:type="spellStart"/>
      <w:r w:rsidRPr="004A064E">
        <w:rPr>
          <w:rStyle w:val="FontStyle43"/>
          <w:sz w:val="26"/>
          <w:szCs w:val="26"/>
        </w:rPr>
        <w:t>общеразвивающей</w:t>
      </w:r>
      <w:proofErr w:type="spellEnd"/>
      <w:r w:rsidRPr="004A064E">
        <w:rPr>
          <w:rStyle w:val="FontStyle43"/>
          <w:sz w:val="26"/>
          <w:szCs w:val="26"/>
        </w:rPr>
        <w:t xml:space="preserve"> программы обеспечивается доступом каждого обучающегося к библиотечным фондам, фондам фонотеки, аудио- и видеозаписей, сети Интернет и другим источникам, определенным в разделе методическое обеспечение дополнительной </w:t>
      </w:r>
      <w:proofErr w:type="spellStart"/>
      <w:r w:rsidRPr="004A064E">
        <w:rPr>
          <w:rStyle w:val="FontStyle43"/>
          <w:sz w:val="26"/>
          <w:szCs w:val="26"/>
        </w:rPr>
        <w:t>общеразвивающей</w:t>
      </w:r>
      <w:proofErr w:type="spellEnd"/>
      <w:r w:rsidRPr="004A064E">
        <w:rPr>
          <w:rStyle w:val="FontStyle43"/>
          <w:sz w:val="26"/>
          <w:szCs w:val="26"/>
        </w:rPr>
        <w:t xml:space="preserve"> программы.</w:t>
      </w:r>
    </w:p>
    <w:p w:rsidR="006B2F2A" w:rsidRPr="004A064E" w:rsidRDefault="006B2F2A" w:rsidP="006B2F2A">
      <w:pPr>
        <w:spacing w:after="0" w:line="240" w:lineRule="auto"/>
        <w:ind w:left="360"/>
        <w:jc w:val="both"/>
        <w:rPr>
          <w:rStyle w:val="FontStyle43"/>
          <w:sz w:val="26"/>
          <w:szCs w:val="26"/>
        </w:rPr>
      </w:pPr>
    </w:p>
    <w:p w:rsidR="006B2F2A" w:rsidRPr="004A064E" w:rsidRDefault="006B2F2A" w:rsidP="006B2F2A">
      <w:pPr>
        <w:pStyle w:val="a4"/>
        <w:numPr>
          <w:ilvl w:val="0"/>
          <w:numId w:val="4"/>
        </w:numPr>
        <w:spacing w:after="0" w:line="240" w:lineRule="auto"/>
        <w:jc w:val="center"/>
        <w:rPr>
          <w:rStyle w:val="FontStyle43"/>
          <w:b/>
          <w:sz w:val="26"/>
          <w:szCs w:val="26"/>
        </w:rPr>
      </w:pPr>
      <w:r w:rsidRPr="004A064E">
        <w:rPr>
          <w:rStyle w:val="FontStyle43"/>
          <w:b/>
          <w:sz w:val="26"/>
          <w:szCs w:val="26"/>
        </w:rPr>
        <w:t xml:space="preserve">О промежуточной и итоговой аттестации </w:t>
      </w:r>
      <w:proofErr w:type="gramStart"/>
      <w:r w:rsidRPr="004A064E">
        <w:rPr>
          <w:rStyle w:val="FontStyle43"/>
          <w:b/>
          <w:sz w:val="26"/>
          <w:szCs w:val="26"/>
        </w:rPr>
        <w:t>обучающихся</w:t>
      </w:r>
      <w:proofErr w:type="gramEnd"/>
      <w:r w:rsidRPr="004A064E">
        <w:rPr>
          <w:rStyle w:val="FontStyle43"/>
          <w:b/>
          <w:sz w:val="26"/>
          <w:szCs w:val="26"/>
        </w:rPr>
        <w:t xml:space="preserve"> по дополнительной </w:t>
      </w:r>
      <w:proofErr w:type="spellStart"/>
      <w:r w:rsidRPr="004A064E">
        <w:rPr>
          <w:rStyle w:val="FontStyle43"/>
          <w:b/>
          <w:sz w:val="26"/>
          <w:szCs w:val="26"/>
        </w:rPr>
        <w:t>общеразвивающей</w:t>
      </w:r>
      <w:proofErr w:type="spellEnd"/>
      <w:r w:rsidRPr="004A064E">
        <w:rPr>
          <w:rStyle w:val="FontStyle43"/>
          <w:b/>
          <w:sz w:val="26"/>
          <w:szCs w:val="26"/>
        </w:rPr>
        <w:t xml:space="preserve"> программе </w:t>
      </w:r>
    </w:p>
    <w:p w:rsidR="006B2F2A" w:rsidRPr="004A064E" w:rsidRDefault="006B2F2A" w:rsidP="006B2F2A">
      <w:pPr>
        <w:pStyle w:val="a4"/>
        <w:numPr>
          <w:ilvl w:val="1"/>
          <w:numId w:val="4"/>
        </w:numPr>
        <w:spacing w:after="0" w:line="240" w:lineRule="auto"/>
        <w:jc w:val="both"/>
        <w:rPr>
          <w:rStyle w:val="FontStyle43"/>
          <w:sz w:val="26"/>
          <w:szCs w:val="26"/>
        </w:rPr>
      </w:pPr>
      <w:r w:rsidRPr="004A064E">
        <w:rPr>
          <w:rStyle w:val="FontStyle43"/>
          <w:sz w:val="26"/>
          <w:szCs w:val="26"/>
        </w:rPr>
        <w:t xml:space="preserve">Формы подведения итогов реализации дополнительной </w:t>
      </w:r>
      <w:proofErr w:type="spellStart"/>
      <w:r w:rsidRPr="004A064E">
        <w:rPr>
          <w:rStyle w:val="FontStyle43"/>
          <w:sz w:val="26"/>
          <w:szCs w:val="26"/>
        </w:rPr>
        <w:t>общеразвивающей</w:t>
      </w:r>
      <w:proofErr w:type="spellEnd"/>
      <w:r w:rsidRPr="004A064E">
        <w:rPr>
          <w:rStyle w:val="FontStyle43"/>
          <w:sz w:val="26"/>
          <w:szCs w:val="26"/>
        </w:rPr>
        <w:t xml:space="preserve"> программы необходимы для демонстрации полученных результатов освоения программы.</w:t>
      </w:r>
    </w:p>
    <w:p w:rsidR="006B2F2A" w:rsidRPr="004A064E" w:rsidRDefault="006B2F2A" w:rsidP="006B2F2A">
      <w:pPr>
        <w:pStyle w:val="a4"/>
        <w:numPr>
          <w:ilvl w:val="1"/>
          <w:numId w:val="4"/>
        </w:numPr>
        <w:spacing w:after="0" w:line="240" w:lineRule="auto"/>
        <w:jc w:val="both"/>
        <w:rPr>
          <w:rStyle w:val="FontStyle43"/>
          <w:sz w:val="26"/>
          <w:szCs w:val="26"/>
        </w:rPr>
      </w:pPr>
      <w:proofErr w:type="gramStart"/>
      <w:r w:rsidRPr="004A064E">
        <w:rPr>
          <w:rStyle w:val="FontStyle43"/>
          <w:sz w:val="26"/>
          <w:szCs w:val="26"/>
        </w:rPr>
        <w:t>Формы подведения итогов работы по теме, разделу, программе: выставка, концерт, открытое занятие, показ детских достижений (моделей, спектакля, работ и др.), зачетная работа, взаимозачет, тест,  игра, рефлексия и др.</w:t>
      </w:r>
      <w:proofErr w:type="gramEnd"/>
    </w:p>
    <w:p w:rsidR="006B2F2A" w:rsidRPr="004A064E" w:rsidRDefault="006B2F2A" w:rsidP="006B2F2A">
      <w:pPr>
        <w:pStyle w:val="a4"/>
        <w:numPr>
          <w:ilvl w:val="1"/>
          <w:numId w:val="4"/>
        </w:numPr>
        <w:spacing w:after="0" w:line="240" w:lineRule="auto"/>
        <w:jc w:val="both"/>
        <w:rPr>
          <w:rStyle w:val="FontStyle43"/>
          <w:sz w:val="26"/>
          <w:szCs w:val="26"/>
        </w:rPr>
      </w:pPr>
      <w:r w:rsidRPr="004A064E">
        <w:rPr>
          <w:rStyle w:val="FontStyle43"/>
          <w:sz w:val="26"/>
          <w:szCs w:val="26"/>
        </w:rPr>
        <w:t xml:space="preserve">Документальные формы, отражающие достижения каждого учащегося: </w:t>
      </w:r>
      <w:proofErr w:type="spellStart"/>
      <w:r w:rsidRPr="004A064E">
        <w:rPr>
          <w:rStyle w:val="FontStyle43"/>
          <w:sz w:val="26"/>
          <w:szCs w:val="26"/>
        </w:rPr>
        <w:t>портфолио</w:t>
      </w:r>
      <w:proofErr w:type="spellEnd"/>
      <w:r w:rsidRPr="004A064E">
        <w:rPr>
          <w:rStyle w:val="FontStyle43"/>
          <w:sz w:val="26"/>
          <w:szCs w:val="26"/>
        </w:rPr>
        <w:t xml:space="preserve"> </w:t>
      </w:r>
      <w:proofErr w:type="gramStart"/>
      <w:r>
        <w:rPr>
          <w:rStyle w:val="FontStyle43"/>
          <w:sz w:val="26"/>
          <w:szCs w:val="26"/>
        </w:rPr>
        <w:t>обучающихся</w:t>
      </w:r>
      <w:proofErr w:type="gramEnd"/>
      <w:r w:rsidRPr="004A064E">
        <w:rPr>
          <w:rStyle w:val="FontStyle43"/>
          <w:sz w:val="26"/>
          <w:szCs w:val="26"/>
        </w:rPr>
        <w:t xml:space="preserve">, творческие работы и др. </w:t>
      </w:r>
    </w:p>
    <w:p w:rsidR="006B2F2A" w:rsidRPr="004A064E" w:rsidRDefault="006B2F2A" w:rsidP="006B2F2A">
      <w:pPr>
        <w:pStyle w:val="a4"/>
        <w:spacing w:after="0" w:line="240" w:lineRule="auto"/>
        <w:ind w:left="1080"/>
        <w:jc w:val="center"/>
        <w:rPr>
          <w:rStyle w:val="FontStyle43"/>
          <w:b/>
          <w:sz w:val="26"/>
          <w:szCs w:val="26"/>
        </w:rPr>
      </w:pPr>
    </w:p>
    <w:p w:rsidR="006B2F2A" w:rsidRPr="004A064E" w:rsidRDefault="006B2F2A" w:rsidP="006B2F2A">
      <w:pPr>
        <w:pStyle w:val="a4"/>
        <w:spacing w:after="0" w:line="240" w:lineRule="auto"/>
        <w:ind w:left="1080"/>
        <w:rPr>
          <w:rStyle w:val="FontStyle43"/>
          <w:sz w:val="26"/>
          <w:szCs w:val="26"/>
        </w:rPr>
      </w:pPr>
    </w:p>
    <w:p w:rsidR="006B2F2A" w:rsidRPr="004A064E" w:rsidRDefault="006B2F2A" w:rsidP="006B2F2A">
      <w:pPr>
        <w:spacing w:after="0" w:line="240" w:lineRule="auto"/>
        <w:ind w:firstLine="709"/>
        <w:jc w:val="center"/>
        <w:rPr>
          <w:rFonts w:ascii="Times New Roman" w:hAnsi="Times New Roman"/>
          <w:b/>
          <w:color w:val="000000"/>
          <w:sz w:val="26"/>
          <w:szCs w:val="26"/>
        </w:rPr>
      </w:pPr>
      <w:r w:rsidRPr="004A064E">
        <w:rPr>
          <w:rFonts w:ascii="Times New Roman" w:hAnsi="Times New Roman"/>
          <w:b/>
          <w:color w:val="000000"/>
          <w:sz w:val="26"/>
          <w:szCs w:val="26"/>
          <w:lang w:val="en-US"/>
        </w:rPr>
        <w:t>IX</w:t>
      </w:r>
      <w:r w:rsidRPr="004A064E">
        <w:rPr>
          <w:rFonts w:ascii="Times New Roman" w:hAnsi="Times New Roman"/>
          <w:b/>
          <w:color w:val="000000"/>
          <w:sz w:val="26"/>
          <w:szCs w:val="26"/>
        </w:rPr>
        <w:t xml:space="preserve">. Контроль </w:t>
      </w:r>
      <w:proofErr w:type="gramStart"/>
      <w:r w:rsidRPr="004A064E">
        <w:rPr>
          <w:rFonts w:ascii="Times New Roman" w:hAnsi="Times New Roman"/>
          <w:b/>
          <w:color w:val="000000"/>
          <w:sz w:val="26"/>
          <w:szCs w:val="26"/>
        </w:rPr>
        <w:t>реализации  программы</w:t>
      </w:r>
      <w:proofErr w:type="gramEnd"/>
      <w:r>
        <w:rPr>
          <w:rFonts w:ascii="Times New Roman" w:hAnsi="Times New Roman"/>
          <w:b/>
          <w:color w:val="000000"/>
          <w:sz w:val="26"/>
          <w:szCs w:val="26"/>
        </w:rPr>
        <w:t xml:space="preserve">. </w:t>
      </w:r>
    </w:p>
    <w:p w:rsidR="006B2F2A" w:rsidRPr="007E773B" w:rsidRDefault="006B2F2A" w:rsidP="006B2F2A">
      <w:pPr>
        <w:tabs>
          <w:tab w:val="left" w:pos="3630"/>
        </w:tabs>
        <w:spacing w:after="0" w:line="240" w:lineRule="auto"/>
        <w:ind w:firstLine="709"/>
        <w:rPr>
          <w:rFonts w:ascii="Times New Roman" w:hAnsi="Times New Roman"/>
          <w:b/>
          <w:color w:val="000000"/>
          <w:sz w:val="28"/>
          <w:szCs w:val="28"/>
        </w:rPr>
      </w:pPr>
      <w:r w:rsidRPr="004A064E">
        <w:rPr>
          <w:rFonts w:ascii="Times New Roman" w:hAnsi="Times New Roman"/>
          <w:b/>
          <w:color w:val="000000"/>
          <w:sz w:val="26"/>
          <w:szCs w:val="26"/>
        </w:rPr>
        <w:tab/>
      </w:r>
    </w:p>
    <w:p w:rsidR="006B2F2A" w:rsidRPr="004A064E" w:rsidRDefault="006B2F2A" w:rsidP="006B2F2A">
      <w:pPr>
        <w:spacing w:after="0" w:line="240" w:lineRule="auto"/>
        <w:ind w:firstLine="709"/>
        <w:jc w:val="both"/>
        <w:rPr>
          <w:rFonts w:ascii="Times New Roman" w:hAnsi="Times New Roman"/>
          <w:color w:val="000000"/>
          <w:sz w:val="24"/>
          <w:szCs w:val="24"/>
        </w:rPr>
      </w:pPr>
      <w:r w:rsidRPr="004A064E">
        <w:rPr>
          <w:rFonts w:ascii="Times New Roman" w:hAnsi="Times New Roman"/>
          <w:color w:val="000000"/>
          <w:sz w:val="24"/>
          <w:szCs w:val="24"/>
        </w:rPr>
        <w:t xml:space="preserve">9.1.  Контроль выполнения  программы осуществляется в соответствии с Положением и планом учрежденческого контроля </w:t>
      </w:r>
      <w:r>
        <w:rPr>
          <w:rFonts w:ascii="Times New Roman" w:hAnsi="Times New Roman"/>
          <w:color w:val="000000"/>
          <w:sz w:val="24"/>
          <w:szCs w:val="24"/>
        </w:rPr>
        <w:t>школы</w:t>
      </w:r>
      <w:bookmarkStart w:id="0" w:name="_GoBack"/>
      <w:bookmarkEnd w:id="0"/>
      <w:r>
        <w:rPr>
          <w:rFonts w:ascii="Times New Roman" w:hAnsi="Times New Roman"/>
          <w:color w:val="000000"/>
          <w:sz w:val="24"/>
          <w:szCs w:val="24"/>
        </w:rPr>
        <w:t>.</w:t>
      </w:r>
    </w:p>
    <w:p w:rsidR="006B2F2A" w:rsidRDefault="006B2F2A" w:rsidP="006B2F2A">
      <w:pPr>
        <w:spacing w:after="0" w:line="240" w:lineRule="auto"/>
        <w:ind w:firstLine="709"/>
        <w:jc w:val="right"/>
        <w:rPr>
          <w:rFonts w:ascii="Times New Roman" w:hAnsi="Times New Roman"/>
          <w:sz w:val="28"/>
          <w:szCs w:val="28"/>
        </w:rPr>
      </w:pPr>
    </w:p>
    <w:p w:rsidR="006B2F2A" w:rsidRPr="007E6F23" w:rsidRDefault="006B2F2A" w:rsidP="006B2F2A">
      <w:pPr>
        <w:pStyle w:val="a3"/>
        <w:kinsoku w:val="0"/>
        <w:overflowPunct w:val="0"/>
        <w:spacing w:before="0" w:after="0"/>
        <w:textAlignment w:val="baseline"/>
        <w:rPr>
          <w:sz w:val="28"/>
          <w:szCs w:val="28"/>
        </w:rPr>
      </w:pPr>
    </w:p>
    <w:p w:rsidR="006B2F2A" w:rsidRDefault="006B2F2A" w:rsidP="006B2F2A"/>
    <w:p w:rsidR="006B2F2A" w:rsidRDefault="006B2F2A" w:rsidP="006B2F2A">
      <w:pPr>
        <w:pStyle w:val="a4"/>
        <w:tabs>
          <w:tab w:val="left" w:pos="0"/>
        </w:tabs>
        <w:spacing w:after="0" w:line="240" w:lineRule="auto"/>
        <w:ind w:left="0"/>
        <w:jc w:val="both"/>
        <w:rPr>
          <w:rFonts w:ascii="Times New Roman" w:eastAsia="Times New Roman" w:hAnsi="Times New Roman"/>
          <w:sz w:val="26"/>
          <w:szCs w:val="26"/>
          <w:lang w:eastAsia="ru-RU"/>
        </w:rPr>
      </w:pPr>
    </w:p>
    <w:sectPr w:rsidR="006B2F2A" w:rsidSect="00DD41C6">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21541"/>
    <w:multiLevelType w:val="hybridMultilevel"/>
    <w:tmpl w:val="156AE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A70F78"/>
    <w:multiLevelType w:val="multilevel"/>
    <w:tmpl w:val="26BAFCAE"/>
    <w:lvl w:ilvl="0">
      <w:start w:val="1"/>
      <w:numFmt w:val="decimal"/>
      <w:lvlText w:val="%1."/>
      <w:lvlJc w:val="left"/>
      <w:pPr>
        <w:ind w:left="450" w:hanging="45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2">
    <w:nsid w:val="6C816D05"/>
    <w:multiLevelType w:val="multilevel"/>
    <w:tmpl w:val="AB1E18F0"/>
    <w:lvl w:ilvl="0">
      <w:start w:val="6"/>
      <w:numFmt w:val="upperRoman"/>
      <w:lvlText w:val="%1."/>
      <w:lvlJc w:val="left"/>
      <w:pPr>
        <w:ind w:left="1004"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nsid w:val="6F17251C"/>
    <w:multiLevelType w:val="hybridMultilevel"/>
    <w:tmpl w:val="B79A3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63F0"/>
    <w:rsid w:val="00046CA2"/>
    <w:rsid w:val="000D05A8"/>
    <w:rsid w:val="001009C0"/>
    <w:rsid w:val="003B63F0"/>
    <w:rsid w:val="004A064E"/>
    <w:rsid w:val="004B07D0"/>
    <w:rsid w:val="004D3EDD"/>
    <w:rsid w:val="006B2F2A"/>
    <w:rsid w:val="00777739"/>
    <w:rsid w:val="00973027"/>
    <w:rsid w:val="00A36B80"/>
    <w:rsid w:val="00AB0009"/>
    <w:rsid w:val="00B33C16"/>
    <w:rsid w:val="00B72619"/>
    <w:rsid w:val="00B73E95"/>
    <w:rsid w:val="00BC0634"/>
    <w:rsid w:val="00C36681"/>
    <w:rsid w:val="00DC58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64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2">
    <w:name w:val="Font Style42"/>
    <w:basedOn w:val="a0"/>
    <w:rsid w:val="004A064E"/>
    <w:rPr>
      <w:rFonts w:ascii="Times New Roman" w:hAnsi="Times New Roman" w:cs="Times New Roman"/>
      <w:b/>
      <w:bCs/>
      <w:sz w:val="18"/>
      <w:szCs w:val="18"/>
    </w:rPr>
  </w:style>
  <w:style w:type="paragraph" w:customStyle="1" w:styleId="Style3">
    <w:name w:val="Style3"/>
    <w:basedOn w:val="a"/>
    <w:rsid w:val="004A064E"/>
    <w:pPr>
      <w:widowControl w:val="0"/>
      <w:suppressAutoHyphens/>
      <w:autoSpaceDE w:val="0"/>
      <w:spacing w:after="0" w:line="240" w:lineRule="auto"/>
    </w:pPr>
    <w:rPr>
      <w:rFonts w:ascii="Times New Roman" w:eastAsia="Times New Roman" w:hAnsi="Times New Roman"/>
      <w:sz w:val="24"/>
      <w:szCs w:val="24"/>
      <w:lang w:eastAsia="ar-SA"/>
    </w:rPr>
  </w:style>
  <w:style w:type="paragraph" w:styleId="a3">
    <w:name w:val="Normal (Web)"/>
    <w:basedOn w:val="a"/>
    <w:uiPriority w:val="99"/>
    <w:rsid w:val="004A064E"/>
    <w:pPr>
      <w:spacing w:before="120" w:after="120" w:line="240" w:lineRule="auto"/>
      <w:jc w:val="both"/>
    </w:pPr>
    <w:rPr>
      <w:rFonts w:ascii="Times New Roman" w:eastAsia="Times New Roman" w:hAnsi="Times New Roman"/>
      <w:color w:val="000000"/>
      <w:sz w:val="24"/>
      <w:szCs w:val="24"/>
      <w:lang w:eastAsia="ru-RU"/>
    </w:rPr>
  </w:style>
  <w:style w:type="character" w:customStyle="1" w:styleId="FontStyle43">
    <w:name w:val="Font Style43"/>
    <w:basedOn w:val="a0"/>
    <w:rsid w:val="004A064E"/>
    <w:rPr>
      <w:rFonts w:ascii="Times New Roman" w:hAnsi="Times New Roman" w:cs="Times New Roman"/>
      <w:sz w:val="18"/>
      <w:szCs w:val="18"/>
    </w:rPr>
  </w:style>
  <w:style w:type="paragraph" w:customStyle="1" w:styleId="Style4">
    <w:name w:val="Style4"/>
    <w:basedOn w:val="a"/>
    <w:rsid w:val="004A064E"/>
    <w:pPr>
      <w:widowControl w:val="0"/>
      <w:suppressAutoHyphens/>
      <w:autoSpaceDE w:val="0"/>
      <w:spacing w:after="0" w:line="220" w:lineRule="exact"/>
      <w:ind w:firstLine="514"/>
      <w:jc w:val="both"/>
    </w:pPr>
    <w:rPr>
      <w:rFonts w:ascii="Times New Roman" w:eastAsia="Times New Roman" w:hAnsi="Times New Roman"/>
      <w:sz w:val="24"/>
      <w:szCs w:val="24"/>
      <w:lang w:eastAsia="ar-SA"/>
    </w:rPr>
  </w:style>
  <w:style w:type="paragraph" w:styleId="a4">
    <w:name w:val="List Paragraph"/>
    <w:basedOn w:val="a"/>
    <w:uiPriority w:val="34"/>
    <w:qFormat/>
    <w:rsid w:val="004A064E"/>
    <w:pPr>
      <w:ind w:left="720"/>
      <w:contextualSpacing/>
    </w:pPr>
  </w:style>
  <w:style w:type="paragraph" w:customStyle="1" w:styleId="Default">
    <w:name w:val="Default"/>
    <w:rsid w:val="004A064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4A06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064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64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2">
    <w:name w:val="Font Style42"/>
    <w:basedOn w:val="a0"/>
    <w:rsid w:val="004A064E"/>
    <w:rPr>
      <w:rFonts w:ascii="Times New Roman" w:hAnsi="Times New Roman" w:cs="Times New Roman"/>
      <w:b/>
      <w:bCs/>
      <w:sz w:val="18"/>
      <w:szCs w:val="18"/>
    </w:rPr>
  </w:style>
  <w:style w:type="paragraph" w:customStyle="1" w:styleId="Style3">
    <w:name w:val="Style3"/>
    <w:basedOn w:val="a"/>
    <w:rsid w:val="004A064E"/>
    <w:pPr>
      <w:widowControl w:val="0"/>
      <w:suppressAutoHyphens/>
      <w:autoSpaceDE w:val="0"/>
      <w:spacing w:after="0" w:line="240" w:lineRule="auto"/>
    </w:pPr>
    <w:rPr>
      <w:rFonts w:ascii="Times New Roman" w:eastAsia="Times New Roman" w:hAnsi="Times New Roman"/>
      <w:sz w:val="24"/>
      <w:szCs w:val="24"/>
      <w:lang w:eastAsia="ar-SA"/>
    </w:rPr>
  </w:style>
  <w:style w:type="paragraph" w:styleId="a3">
    <w:name w:val="Normal (Web)"/>
    <w:basedOn w:val="a"/>
    <w:uiPriority w:val="99"/>
    <w:rsid w:val="004A064E"/>
    <w:pPr>
      <w:spacing w:before="120" w:after="120" w:line="240" w:lineRule="auto"/>
      <w:jc w:val="both"/>
    </w:pPr>
    <w:rPr>
      <w:rFonts w:ascii="Times New Roman" w:eastAsia="Times New Roman" w:hAnsi="Times New Roman"/>
      <w:color w:val="000000"/>
      <w:sz w:val="24"/>
      <w:szCs w:val="24"/>
      <w:lang w:eastAsia="ru-RU"/>
    </w:rPr>
  </w:style>
  <w:style w:type="character" w:customStyle="1" w:styleId="FontStyle43">
    <w:name w:val="Font Style43"/>
    <w:basedOn w:val="a0"/>
    <w:rsid w:val="004A064E"/>
    <w:rPr>
      <w:rFonts w:ascii="Times New Roman" w:hAnsi="Times New Roman" w:cs="Times New Roman"/>
      <w:sz w:val="18"/>
      <w:szCs w:val="18"/>
    </w:rPr>
  </w:style>
  <w:style w:type="paragraph" w:customStyle="1" w:styleId="Style4">
    <w:name w:val="Style4"/>
    <w:basedOn w:val="a"/>
    <w:rsid w:val="004A064E"/>
    <w:pPr>
      <w:widowControl w:val="0"/>
      <w:suppressAutoHyphens/>
      <w:autoSpaceDE w:val="0"/>
      <w:spacing w:after="0" w:line="220" w:lineRule="exact"/>
      <w:ind w:firstLine="514"/>
      <w:jc w:val="both"/>
    </w:pPr>
    <w:rPr>
      <w:rFonts w:ascii="Times New Roman" w:eastAsia="Times New Roman" w:hAnsi="Times New Roman"/>
      <w:sz w:val="24"/>
      <w:szCs w:val="24"/>
      <w:lang w:eastAsia="ar-SA"/>
    </w:rPr>
  </w:style>
  <w:style w:type="paragraph" w:styleId="a4">
    <w:name w:val="List Paragraph"/>
    <w:basedOn w:val="a"/>
    <w:uiPriority w:val="34"/>
    <w:qFormat/>
    <w:rsid w:val="004A064E"/>
    <w:pPr>
      <w:ind w:left="720"/>
      <w:contextualSpacing/>
    </w:pPr>
  </w:style>
  <w:style w:type="paragraph" w:customStyle="1" w:styleId="Default">
    <w:name w:val="Default"/>
    <w:rsid w:val="004A064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4A06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064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3896</Words>
  <Characters>22211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Анастасия</cp:lastModifiedBy>
  <cp:revision>4</cp:revision>
  <cp:lastPrinted>2018-09-27T07:43:00Z</cp:lastPrinted>
  <dcterms:created xsi:type="dcterms:W3CDTF">2018-09-27T17:17:00Z</dcterms:created>
  <dcterms:modified xsi:type="dcterms:W3CDTF">2018-09-30T12:57:00Z</dcterms:modified>
</cp:coreProperties>
</file>